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A2421" w14:textId="4B949167" w:rsidR="00621BEF" w:rsidRPr="005072C3" w:rsidRDefault="00621BEF" w:rsidP="00621BEF">
      <w:pPr>
        <w:jc w:val="center"/>
        <w:rPr>
          <w:rFonts w:ascii="Book Antiqua" w:hAnsi="Book Antiqua"/>
          <w:sz w:val="28"/>
          <w:szCs w:val="28"/>
        </w:rPr>
      </w:pPr>
      <w:r w:rsidRPr="005072C3">
        <w:rPr>
          <w:rFonts w:ascii="Book Antiqua" w:hAnsi="Book Antiqua"/>
          <w:sz w:val="28"/>
          <w:szCs w:val="28"/>
        </w:rPr>
        <w:t>Ms.</w:t>
      </w:r>
      <w:r w:rsidR="00314843">
        <w:rPr>
          <w:rFonts w:ascii="Book Antiqua" w:hAnsi="Book Antiqua"/>
          <w:sz w:val="28"/>
          <w:szCs w:val="28"/>
        </w:rPr>
        <w:t xml:space="preserve"> </w:t>
      </w:r>
      <w:r w:rsidRPr="005072C3">
        <w:rPr>
          <w:rFonts w:ascii="Book Antiqua" w:hAnsi="Book Antiqua"/>
          <w:sz w:val="28"/>
          <w:szCs w:val="28"/>
        </w:rPr>
        <w:t>Ingram</w:t>
      </w:r>
    </w:p>
    <w:p w14:paraId="61E8B125" w14:textId="39A4F374" w:rsidR="00621BEF" w:rsidRPr="005072C3" w:rsidRDefault="00B930AF" w:rsidP="00621BEF">
      <w:pPr>
        <w:jc w:val="center"/>
        <w:rPr>
          <w:rFonts w:ascii="Book Antiqua" w:hAnsi="Book Antiqua"/>
          <w:sz w:val="28"/>
          <w:szCs w:val="28"/>
        </w:rPr>
      </w:pPr>
      <w:r>
        <w:rPr>
          <w:rFonts w:ascii="Book Antiqua" w:hAnsi="Book Antiqua"/>
          <w:sz w:val="28"/>
          <w:szCs w:val="28"/>
        </w:rPr>
        <w:t xml:space="preserve">Saraland High School </w:t>
      </w:r>
      <w:r w:rsidR="004D4178">
        <w:rPr>
          <w:rFonts w:ascii="Book Antiqua" w:hAnsi="Book Antiqua"/>
          <w:sz w:val="28"/>
          <w:szCs w:val="28"/>
        </w:rPr>
        <w:t>2</w:t>
      </w:r>
      <w:r w:rsidR="00174613">
        <w:rPr>
          <w:rFonts w:ascii="Book Antiqua" w:hAnsi="Book Antiqua"/>
          <w:sz w:val="28"/>
          <w:szCs w:val="28"/>
        </w:rPr>
        <w:t>022-2023</w:t>
      </w:r>
    </w:p>
    <w:p w14:paraId="36E0CA42" w14:textId="535FA9D5" w:rsidR="00621BEF" w:rsidRPr="005072C3" w:rsidRDefault="004D4178" w:rsidP="00621BEF">
      <w:pPr>
        <w:jc w:val="center"/>
        <w:rPr>
          <w:rFonts w:ascii="Book Antiqua" w:hAnsi="Book Antiqua"/>
          <w:sz w:val="28"/>
          <w:szCs w:val="28"/>
        </w:rPr>
      </w:pPr>
      <w:r>
        <w:rPr>
          <w:rFonts w:ascii="Book Antiqua" w:hAnsi="Book Antiqua"/>
          <w:sz w:val="28"/>
          <w:szCs w:val="28"/>
        </w:rPr>
        <w:t xml:space="preserve">Dual Enrollment US History </w:t>
      </w:r>
      <w:r w:rsidR="00174613">
        <w:rPr>
          <w:rFonts w:ascii="Book Antiqua" w:hAnsi="Book Antiqua"/>
          <w:sz w:val="28"/>
          <w:szCs w:val="28"/>
        </w:rPr>
        <w:t>202</w:t>
      </w:r>
    </w:p>
    <w:p w14:paraId="68BC1C71" w14:textId="6B6EE682" w:rsidR="00621BEF" w:rsidRDefault="00621BEF" w:rsidP="00621BEF">
      <w:pPr>
        <w:jc w:val="center"/>
        <w:rPr>
          <w:rFonts w:ascii="Book Antiqua" w:hAnsi="Book Antiqua"/>
          <w:sz w:val="28"/>
          <w:szCs w:val="28"/>
        </w:rPr>
      </w:pPr>
      <w:r w:rsidRPr="005072C3">
        <w:rPr>
          <w:rFonts w:ascii="Book Antiqua" w:hAnsi="Book Antiqua"/>
          <w:sz w:val="28"/>
          <w:szCs w:val="28"/>
        </w:rPr>
        <w:t xml:space="preserve">Email: </w:t>
      </w:r>
      <w:hyperlink r:id="rId6" w:history="1">
        <w:r w:rsidR="009322BE" w:rsidRPr="009A1A36">
          <w:rPr>
            <w:rStyle w:val="Hyperlink"/>
            <w:rFonts w:ascii="Book Antiqua" w:hAnsi="Book Antiqua"/>
            <w:sz w:val="28"/>
            <w:szCs w:val="28"/>
          </w:rPr>
          <w:t>kingram@saralandboe.org</w:t>
        </w:r>
      </w:hyperlink>
    </w:p>
    <w:p w14:paraId="7219A9FB" w14:textId="013462DE" w:rsidR="009322BE" w:rsidRPr="005072C3" w:rsidRDefault="00764712" w:rsidP="00621BEF">
      <w:pPr>
        <w:jc w:val="center"/>
        <w:rPr>
          <w:rFonts w:ascii="Book Antiqua" w:hAnsi="Book Antiqua"/>
          <w:sz w:val="28"/>
          <w:szCs w:val="28"/>
        </w:rPr>
      </w:pPr>
      <w:r>
        <w:rPr>
          <w:rFonts w:ascii="Book Antiqua" w:hAnsi="Book Antiqua"/>
          <w:sz w:val="28"/>
          <w:szCs w:val="28"/>
        </w:rPr>
        <w:t>Remind</w:t>
      </w:r>
      <w:r w:rsidR="00E020B3">
        <w:rPr>
          <w:rFonts w:ascii="Book Antiqua" w:hAnsi="Book Antiqua"/>
          <w:sz w:val="28"/>
          <w:szCs w:val="28"/>
        </w:rPr>
        <w:t>: text 81010 to @ushy202</w:t>
      </w:r>
    </w:p>
    <w:p w14:paraId="77B83A88" w14:textId="1CDAFD64" w:rsidR="00BD6018" w:rsidRPr="005072C3" w:rsidRDefault="00621BEF" w:rsidP="0031418A">
      <w:pPr>
        <w:jc w:val="center"/>
        <w:rPr>
          <w:rFonts w:ascii="Book Antiqua" w:hAnsi="Book Antiqua"/>
          <w:sz w:val="28"/>
          <w:szCs w:val="28"/>
        </w:rPr>
      </w:pPr>
      <w:r w:rsidRPr="005072C3">
        <w:rPr>
          <w:rFonts w:ascii="Book Antiqua" w:hAnsi="Book Antiqua"/>
          <w:sz w:val="28"/>
          <w:szCs w:val="28"/>
        </w:rPr>
        <w:t xml:space="preserve">Planning: </w:t>
      </w:r>
      <w:r w:rsidR="00E020B3">
        <w:rPr>
          <w:rFonts w:ascii="Book Antiqua" w:hAnsi="Book Antiqua"/>
          <w:sz w:val="28"/>
          <w:szCs w:val="28"/>
        </w:rPr>
        <w:t>3rd</w:t>
      </w:r>
      <w:r w:rsidR="000F106D">
        <w:rPr>
          <w:rFonts w:ascii="Book Antiqua" w:hAnsi="Book Antiqua"/>
          <w:sz w:val="28"/>
          <w:szCs w:val="28"/>
        </w:rPr>
        <w:t xml:space="preserve"> </w:t>
      </w:r>
      <w:r>
        <w:rPr>
          <w:rFonts w:ascii="Book Antiqua" w:hAnsi="Book Antiqua"/>
          <w:sz w:val="28"/>
          <w:szCs w:val="28"/>
        </w:rPr>
        <w:t>block</w:t>
      </w:r>
    </w:p>
    <w:p w14:paraId="231183B9" w14:textId="77777777" w:rsidR="00621BEF" w:rsidRPr="00621BEF" w:rsidRDefault="00621BEF" w:rsidP="00621BEF">
      <w:pPr>
        <w:jc w:val="center"/>
        <w:rPr>
          <w:rFonts w:ascii="Book Antiqua" w:hAnsi="Book Antiqua"/>
          <w:b/>
          <w:sz w:val="28"/>
          <w:szCs w:val="28"/>
          <w:u w:val="single"/>
        </w:rPr>
      </w:pPr>
      <w:r w:rsidRPr="005072C3">
        <w:rPr>
          <w:rFonts w:ascii="Book Antiqua" w:hAnsi="Book Antiqua"/>
          <w:b/>
          <w:sz w:val="28"/>
          <w:szCs w:val="28"/>
          <w:u w:val="single"/>
        </w:rPr>
        <w:t>Course Description:</w:t>
      </w:r>
    </w:p>
    <w:p w14:paraId="71F722B3" w14:textId="3DC45EC5" w:rsidR="00621BEF" w:rsidRPr="0031418A" w:rsidRDefault="00621BEF" w:rsidP="00621BEF">
      <w:pPr>
        <w:jc w:val="center"/>
        <w:rPr>
          <w:rFonts w:ascii="Book Antiqua" w:hAnsi="Book Antiqua"/>
        </w:rPr>
      </w:pPr>
      <w:r w:rsidRPr="0031418A">
        <w:rPr>
          <w:rFonts w:ascii="Book Antiqua" w:hAnsi="Book Antiqua"/>
          <w:b/>
        </w:rPr>
        <w:t xml:space="preserve"> </w:t>
      </w:r>
      <w:r w:rsidR="00F91366" w:rsidRPr="0031418A">
        <w:rPr>
          <w:rFonts w:ascii="Book Antiqua" w:hAnsi="Book Antiqua"/>
          <w:b/>
        </w:rPr>
        <w:t xml:space="preserve">Dual Enrollment </w:t>
      </w:r>
      <w:r w:rsidRPr="0031418A">
        <w:rPr>
          <w:rFonts w:ascii="Book Antiqua" w:hAnsi="Book Antiqua"/>
          <w:b/>
          <w:bCs/>
        </w:rPr>
        <w:t xml:space="preserve">U.S. History II: </w:t>
      </w:r>
      <w:r w:rsidRPr="0031418A">
        <w:rPr>
          <w:rFonts w:ascii="Book Antiqua" w:hAnsi="Book Antiqua"/>
        </w:rPr>
        <w:t xml:space="preserve">This course is designed to introduce students to critical thinking and provide a foundation for understanding the world in which they live. United States History II builds upon the foundation of knowledge and skills gained in the 10th grade United States history curricula by providing a study of the modern history of the United States that expands students’ understanding of the principles of American society. Students will be expected to think and communicate clearly and rationally. Students will also be expected to grasp certain essential themes in the history of the United States, which have had a direct impact upon the world in which they live. Through participation in class, students are expected to learn the significance of historical events that have transpired in the development of the United States. I urge you to </w:t>
      </w:r>
      <w:r w:rsidR="00AD7439" w:rsidRPr="0031418A">
        <w:rPr>
          <w:rFonts w:ascii="Book Antiqua" w:hAnsi="Book Antiqua"/>
          <w:b/>
          <w:bCs/>
        </w:rPr>
        <w:t xml:space="preserve">take notes in class, </w:t>
      </w:r>
      <w:r w:rsidRPr="0031418A">
        <w:rPr>
          <w:rFonts w:ascii="Book Antiqua" w:hAnsi="Book Antiqua"/>
          <w:b/>
          <w:bCs/>
        </w:rPr>
        <w:t>read the assignments</w:t>
      </w:r>
      <w:r w:rsidR="00AD7439" w:rsidRPr="0031418A">
        <w:rPr>
          <w:rFonts w:ascii="Book Antiqua" w:hAnsi="Book Antiqua"/>
          <w:b/>
          <w:bCs/>
        </w:rPr>
        <w:t>, and do not procrastinate!</w:t>
      </w:r>
      <w:r w:rsidR="00B930AF" w:rsidRPr="0031418A">
        <w:rPr>
          <w:rFonts w:ascii="Book Antiqua" w:hAnsi="Book Antiqua"/>
        </w:rPr>
        <w:t xml:space="preserve"> Projects</w:t>
      </w:r>
      <w:r w:rsidR="004D4178" w:rsidRPr="0031418A">
        <w:rPr>
          <w:rFonts w:ascii="Book Antiqua" w:hAnsi="Book Antiqua"/>
        </w:rPr>
        <w:t>, research papers, and reading</w:t>
      </w:r>
      <w:r w:rsidR="00B930AF" w:rsidRPr="0031418A">
        <w:rPr>
          <w:rFonts w:ascii="Book Antiqua" w:hAnsi="Book Antiqua"/>
        </w:rPr>
        <w:t xml:space="preserve"> wi</w:t>
      </w:r>
      <w:r w:rsidR="00F91366" w:rsidRPr="0031418A">
        <w:rPr>
          <w:rFonts w:ascii="Book Antiqua" w:hAnsi="Book Antiqua"/>
        </w:rPr>
        <w:t xml:space="preserve">ll be a big part of Dual Enrollment US History, </w:t>
      </w:r>
      <w:r w:rsidR="00164817" w:rsidRPr="0031418A">
        <w:rPr>
          <w:rFonts w:ascii="Book Antiqua" w:hAnsi="Book Antiqua"/>
        </w:rPr>
        <w:t>so it is vital to stay up to date on due dates.</w:t>
      </w:r>
      <w:r w:rsidR="00F91366" w:rsidRPr="0031418A">
        <w:rPr>
          <w:rFonts w:ascii="Book Antiqua" w:hAnsi="Book Antiqua"/>
        </w:rPr>
        <w:t xml:space="preserve"> Remember, </w:t>
      </w:r>
      <w:r w:rsidR="00AD7439" w:rsidRPr="0031418A">
        <w:rPr>
          <w:rFonts w:ascii="Book Antiqua" w:hAnsi="Book Antiqua"/>
          <w:b/>
          <w:u w:val="single"/>
        </w:rPr>
        <w:t>THIS IS A COLLEGE CLASS</w:t>
      </w:r>
      <w:r w:rsidR="00F61ED7">
        <w:rPr>
          <w:rFonts w:ascii="Book Antiqua" w:hAnsi="Book Antiqua"/>
          <w:b/>
          <w:u w:val="single"/>
        </w:rPr>
        <w:t>.</w:t>
      </w:r>
    </w:p>
    <w:p w14:paraId="30FB2CB5" w14:textId="77777777" w:rsidR="00621BEF" w:rsidRPr="0031418A" w:rsidRDefault="00621BEF" w:rsidP="00621BEF">
      <w:pPr>
        <w:jc w:val="center"/>
        <w:rPr>
          <w:rFonts w:ascii="Book Antiqua" w:hAnsi="Book Antiqua"/>
          <w:b/>
          <w:u w:val="single"/>
        </w:rPr>
      </w:pPr>
    </w:p>
    <w:p w14:paraId="2EEEE303" w14:textId="77777777" w:rsidR="00621BEF" w:rsidRPr="0031418A" w:rsidRDefault="00621BEF" w:rsidP="00621BEF">
      <w:pPr>
        <w:jc w:val="center"/>
        <w:rPr>
          <w:rFonts w:ascii="Book Antiqua" w:hAnsi="Book Antiqua"/>
          <w:b/>
          <w:u w:val="single"/>
        </w:rPr>
      </w:pPr>
      <w:r w:rsidRPr="0031418A">
        <w:rPr>
          <w:rFonts w:ascii="Book Antiqua" w:hAnsi="Book Antiqua"/>
          <w:b/>
          <w:u w:val="single"/>
        </w:rPr>
        <w:t>Required Materials:</w:t>
      </w:r>
      <w:r w:rsidRPr="0031418A">
        <w:rPr>
          <w:rFonts w:ascii="Book Antiqua" w:hAnsi="Book Antiqua"/>
        </w:rPr>
        <w:t xml:space="preserve"> </w:t>
      </w:r>
    </w:p>
    <w:p w14:paraId="1D87B9F7" w14:textId="081C6C35" w:rsidR="00621BEF" w:rsidRPr="0031418A" w:rsidRDefault="00B930AF" w:rsidP="00621BEF">
      <w:pPr>
        <w:pStyle w:val="Default"/>
        <w:numPr>
          <w:ilvl w:val="0"/>
          <w:numId w:val="1"/>
        </w:numPr>
        <w:jc w:val="center"/>
        <w:rPr>
          <w:rFonts w:ascii="Book Antiqua" w:hAnsi="Book Antiqua"/>
          <w:b/>
        </w:rPr>
      </w:pPr>
      <w:r w:rsidRPr="0031418A">
        <w:rPr>
          <w:rFonts w:ascii="Book Antiqua" w:hAnsi="Book Antiqua"/>
          <w:b/>
        </w:rPr>
        <w:t>Binder of at least 200</w:t>
      </w:r>
      <w:r w:rsidR="00621BEF" w:rsidRPr="0031418A">
        <w:rPr>
          <w:rFonts w:ascii="Book Antiqua" w:hAnsi="Book Antiqua"/>
          <w:b/>
        </w:rPr>
        <w:t xml:space="preserve"> pages.</w:t>
      </w:r>
      <w:r w:rsidR="00174613" w:rsidRPr="0031418A">
        <w:rPr>
          <w:rFonts w:ascii="Book Antiqua" w:hAnsi="Book Antiqua"/>
          <w:b/>
        </w:rPr>
        <w:t xml:space="preserve"> (mandatory)</w:t>
      </w:r>
    </w:p>
    <w:p w14:paraId="7AF60454" w14:textId="77777777" w:rsidR="00621BEF" w:rsidRPr="0031418A" w:rsidRDefault="00621BEF" w:rsidP="00621BEF">
      <w:pPr>
        <w:pStyle w:val="ListParagraph"/>
        <w:numPr>
          <w:ilvl w:val="0"/>
          <w:numId w:val="1"/>
        </w:numPr>
        <w:jc w:val="center"/>
        <w:rPr>
          <w:rFonts w:ascii="Book Antiqua" w:hAnsi="Book Antiqua"/>
        </w:rPr>
      </w:pPr>
      <w:r w:rsidRPr="0031418A">
        <w:rPr>
          <w:rFonts w:ascii="Book Antiqua" w:hAnsi="Book Antiqua"/>
        </w:rPr>
        <w:t>Pencils/blue or black pens ONLY</w:t>
      </w:r>
    </w:p>
    <w:p w14:paraId="4B111548" w14:textId="77777777" w:rsidR="00621BEF" w:rsidRPr="0031418A" w:rsidRDefault="00621BEF" w:rsidP="00621BEF">
      <w:pPr>
        <w:pStyle w:val="ListParagraph"/>
        <w:numPr>
          <w:ilvl w:val="0"/>
          <w:numId w:val="1"/>
        </w:numPr>
        <w:jc w:val="center"/>
        <w:rPr>
          <w:rFonts w:ascii="Book Antiqua" w:hAnsi="Book Antiqua"/>
        </w:rPr>
      </w:pPr>
      <w:r w:rsidRPr="0031418A">
        <w:rPr>
          <w:rFonts w:ascii="Book Antiqua" w:hAnsi="Book Antiqua"/>
        </w:rPr>
        <w:t xml:space="preserve">2 highlighters </w:t>
      </w:r>
    </w:p>
    <w:p w14:paraId="6528E36C" w14:textId="4265F3BD" w:rsidR="009E4D9A" w:rsidRPr="0031418A" w:rsidRDefault="009E4D9A" w:rsidP="00621BEF">
      <w:pPr>
        <w:pStyle w:val="ListParagraph"/>
        <w:numPr>
          <w:ilvl w:val="0"/>
          <w:numId w:val="1"/>
        </w:numPr>
        <w:jc w:val="center"/>
        <w:rPr>
          <w:rFonts w:ascii="Book Antiqua" w:hAnsi="Book Antiqua"/>
        </w:rPr>
      </w:pPr>
      <w:r w:rsidRPr="0031418A">
        <w:rPr>
          <w:rFonts w:ascii="Book Antiqua" w:hAnsi="Book Antiqua"/>
        </w:rPr>
        <w:t>Colored Pencils</w:t>
      </w:r>
    </w:p>
    <w:p w14:paraId="696A5447" w14:textId="5910EDDF" w:rsidR="00621BEF" w:rsidRDefault="004D4178" w:rsidP="0031418A">
      <w:pPr>
        <w:pStyle w:val="ListParagraph"/>
        <w:numPr>
          <w:ilvl w:val="0"/>
          <w:numId w:val="1"/>
        </w:numPr>
        <w:jc w:val="center"/>
        <w:rPr>
          <w:rFonts w:ascii="Book Antiqua" w:hAnsi="Book Antiqua"/>
        </w:rPr>
      </w:pPr>
      <w:r w:rsidRPr="0031418A">
        <w:rPr>
          <w:rFonts w:ascii="Book Antiqua" w:hAnsi="Book Antiqua"/>
        </w:rPr>
        <w:t xml:space="preserve">Flashcards </w:t>
      </w:r>
    </w:p>
    <w:p w14:paraId="7982754D" w14:textId="77777777" w:rsidR="0031418A" w:rsidRPr="0031418A" w:rsidRDefault="0031418A" w:rsidP="0031418A">
      <w:pPr>
        <w:pStyle w:val="ListParagraph"/>
        <w:numPr>
          <w:ilvl w:val="0"/>
          <w:numId w:val="1"/>
        </w:numPr>
        <w:jc w:val="center"/>
        <w:rPr>
          <w:rFonts w:ascii="Book Antiqua" w:hAnsi="Book Antiqua"/>
        </w:rPr>
      </w:pPr>
    </w:p>
    <w:p w14:paraId="2F3021ED" w14:textId="77777777" w:rsidR="00621BEF" w:rsidRPr="0031418A" w:rsidRDefault="00621BEF" w:rsidP="00621BEF">
      <w:pPr>
        <w:pStyle w:val="Default"/>
        <w:jc w:val="center"/>
        <w:rPr>
          <w:rFonts w:ascii="Book Antiqua" w:hAnsi="Book Antiqua"/>
          <w:b/>
          <w:bCs/>
          <w:u w:val="single"/>
        </w:rPr>
      </w:pPr>
      <w:r w:rsidRPr="0031418A">
        <w:rPr>
          <w:rFonts w:ascii="Book Antiqua" w:hAnsi="Book Antiqua"/>
          <w:b/>
          <w:bCs/>
          <w:u w:val="single"/>
        </w:rPr>
        <w:t>Grading:</w:t>
      </w:r>
    </w:p>
    <w:p w14:paraId="7A35D1FD" w14:textId="05BA33BE" w:rsidR="00BD6018" w:rsidRPr="0031418A" w:rsidRDefault="00621BEF" w:rsidP="00621BEF">
      <w:pPr>
        <w:pStyle w:val="Default"/>
        <w:jc w:val="center"/>
        <w:rPr>
          <w:rFonts w:ascii="Book Antiqua" w:hAnsi="Book Antiqua"/>
        </w:rPr>
      </w:pPr>
      <w:r w:rsidRPr="0031418A">
        <w:rPr>
          <w:rFonts w:ascii="Book Antiqua" w:hAnsi="Book Antiqua"/>
        </w:rPr>
        <w:t xml:space="preserve"> Grades for the course will be based on the total score achieved based on the following items: tests, quizzes, essays, homework, classwork, </w:t>
      </w:r>
      <w:r w:rsidR="00BD6018" w:rsidRPr="0031418A">
        <w:rPr>
          <w:rFonts w:ascii="Book Antiqua" w:hAnsi="Book Antiqua"/>
        </w:rPr>
        <w:t xml:space="preserve">class participation, and projects. </w:t>
      </w:r>
      <w:r w:rsidRPr="0031418A">
        <w:rPr>
          <w:rFonts w:ascii="Book Antiqua" w:hAnsi="Book Antiqua"/>
        </w:rPr>
        <w:t>Each item will be weighted differently, based on its significance to the class and the amount of work required. Instructions for projects and assignments will be issued as needed</w:t>
      </w:r>
      <w:r w:rsidR="004E1AC8" w:rsidRPr="0031418A">
        <w:rPr>
          <w:rFonts w:ascii="Book Antiqua" w:hAnsi="Book Antiqua"/>
        </w:rPr>
        <w:t xml:space="preserve"> work will </w:t>
      </w:r>
      <w:r w:rsidR="004E1AC8" w:rsidRPr="0031418A">
        <w:rPr>
          <w:rFonts w:ascii="Book Antiqua" w:hAnsi="Book Antiqua"/>
          <w:b/>
          <w:u w:val="single"/>
        </w:rPr>
        <w:t>NOT</w:t>
      </w:r>
      <w:r w:rsidR="004E1AC8" w:rsidRPr="0031418A">
        <w:rPr>
          <w:rFonts w:ascii="Book Antiqua" w:hAnsi="Book Antiqua"/>
        </w:rPr>
        <w:t xml:space="preserve"> receive full credit</w:t>
      </w:r>
      <w:r w:rsidRPr="0031418A">
        <w:rPr>
          <w:rFonts w:ascii="Book Antiqua" w:hAnsi="Book Antiqua"/>
        </w:rPr>
        <w:t>.</w:t>
      </w:r>
      <w:r w:rsidR="008400F8" w:rsidRPr="0031418A">
        <w:rPr>
          <w:rFonts w:ascii="Book Antiqua" w:hAnsi="Book Antiqua"/>
        </w:rPr>
        <w:t xml:space="preserve"> 1 day late will receive half credit, if assignment is more than 1 day late it will receive a </w:t>
      </w:r>
      <w:r w:rsidR="008400F8" w:rsidRPr="0031418A">
        <w:rPr>
          <w:rFonts w:ascii="Book Antiqua" w:hAnsi="Book Antiqua"/>
          <w:b/>
          <w:u w:val="single"/>
        </w:rPr>
        <w:t>0.</w:t>
      </w:r>
      <w:r w:rsidR="004E1AC8" w:rsidRPr="0031418A">
        <w:rPr>
          <w:rFonts w:ascii="Book Antiqua" w:hAnsi="Book Antiqua"/>
        </w:rPr>
        <w:t xml:space="preserve"> Test will consist of multiple choice, short answer, fil</w:t>
      </w:r>
      <w:r w:rsidR="00174613" w:rsidRPr="0031418A">
        <w:rPr>
          <w:rFonts w:ascii="Book Antiqua" w:hAnsi="Book Antiqua"/>
        </w:rPr>
        <w:t xml:space="preserve">l in the blank, and essays. </w:t>
      </w:r>
      <w:r w:rsidRPr="0031418A">
        <w:rPr>
          <w:rFonts w:ascii="Book Antiqua" w:hAnsi="Book Antiqua"/>
        </w:rPr>
        <w:t xml:space="preserve">A final grade will be based on the averages of the points within a category. The student’s score will be rounded according to standard math rules. </w:t>
      </w:r>
      <w:r w:rsidR="00174613" w:rsidRPr="0031418A">
        <w:rPr>
          <w:rFonts w:ascii="Book Antiqua" w:hAnsi="Book Antiqua"/>
        </w:rPr>
        <w:t>Students must maintain a “</w:t>
      </w:r>
      <w:r w:rsidR="00174613" w:rsidRPr="0031418A">
        <w:rPr>
          <w:rFonts w:ascii="Book Antiqua" w:hAnsi="Book Antiqua"/>
          <w:b/>
        </w:rPr>
        <w:t>C</w:t>
      </w:r>
      <w:r w:rsidR="00174613" w:rsidRPr="0031418A">
        <w:rPr>
          <w:rFonts w:ascii="Book Antiqua" w:hAnsi="Book Antiqua"/>
        </w:rPr>
        <w:t xml:space="preserve">” average to qualify for college credit. (This will be averaged from both quarters). </w:t>
      </w:r>
      <w:r w:rsidRPr="0031418A">
        <w:rPr>
          <w:rFonts w:ascii="Book Antiqua" w:hAnsi="Book Antiqua"/>
        </w:rPr>
        <w:t xml:space="preserve">The categories and weight assigned to each are as follows: </w:t>
      </w:r>
    </w:p>
    <w:p w14:paraId="64925DC8" w14:textId="7DC5DFA7" w:rsidR="00621BEF" w:rsidRPr="0031418A" w:rsidRDefault="00BD6018" w:rsidP="00621BEF">
      <w:pPr>
        <w:pStyle w:val="Default"/>
        <w:jc w:val="center"/>
        <w:rPr>
          <w:rFonts w:ascii="Book Antiqua" w:hAnsi="Book Antiqua"/>
          <w:b/>
          <w:bCs/>
        </w:rPr>
      </w:pPr>
      <w:r w:rsidRPr="0031418A">
        <w:rPr>
          <w:rFonts w:ascii="Book Antiqua" w:hAnsi="Book Antiqua"/>
          <w:b/>
          <w:bCs/>
        </w:rPr>
        <w:t xml:space="preserve">Tests &amp; Quizzes = 70% </w:t>
      </w:r>
    </w:p>
    <w:p w14:paraId="74A068C1" w14:textId="043E4110" w:rsidR="003530FF" w:rsidRPr="0031418A" w:rsidRDefault="008C4547" w:rsidP="008C4547">
      <w:pPr>
        <w:pStyle w:val="Default"/>
        <w:jc w:val="center"/>
        <w:rPr>
          <w:rFonts w:ascii="Book Antiqua" w:hAnsi="Book Antiqua"/>
          <w:b/>
          <w:bCs/>
        </w:rPr>
      </w:pPr>
      <w:r w:rsidRPr="0031418A">
        <w:rPr>
          <w:rFonts w:ascii="Book Antiqua" w:hAnsi="Book Antiqua"/>
          <w:b/>
          <w:bCs/>
        </w:rPr>
        <w:t>Assignments = 30%</w:t>
      </w:r>
    </w:p>
    <w:p w14:paraId="760D718C" w14:textId="77777777" w:rsidR="00621BEF" w:rsidRPr="0031418A" w:rsidRDefault="00621BEF" w:rsidP="00621BEF">
      <w:pPr>
        <w:pStyle w:val="ListParagraph"/>
        <w:jc w:val="center"/>
        <w:rPr>
          <w:rFonts w:ascii="Book Antiqua" w:hAnsi="Book Antiqua"/>
          <w:b/>
          <w:u w:val="single"/>
        </w:rPr>
      </w:pPr>
      <w:r w:rsidRPr="0031418A">
        <w:rPr>
          <w:rFonts w:ascii="Book Antiqua" w:hAnsi="Book Antiqua"/>
          <w:b/>
          <w:u w:val="single"/>
        </w:rPr>
        <w:lastRenderedPageBreak/>
        <w:t>Class Rules:</w:t>
      </w:r>
    </w:p>
    <w:p w14:paraId="7CC9FFD1" w14:textId="77777777" w:rsidR="00621BEF" w:rsidRPr="0031418A" w:rsidRDefault="00621BEF" w:rsidP="00621BEF">
      <w:pPr>
        <w:pStyle w:val="ListParagraph"/>
        <w:numPr>
          <w:ilvl w:val="0"/>
          <w:numId w:val="2"/>
        </w:numPr>
        <w:jc w:val="center"/>
        <w:rPr>
          <w:rFonts w:ascii="Book Antiqua" w:hAnsi="Book Antiqua"/>
          <w:b/>
          <w:u w:val="single"/>
        </w:rPr>
      </w:pPr>
      <w:r w:rsidRPr="0031418A">
        <w:rPr>
          <w:rFonts w:ascii="Book Antiqua" w:hAnsi="Book Antiqua"/>
          <w:b/>
        </w:rPr>
        <w:t>Be on time for class.</w:t>
      </w:r>
      <w:r w:rsidRPr="0031418A">
        <w:rPr>
          <w:rFonts w:ascii="Book Antiqua" w:hAnsi="Book Antiqua"/>
        </w:rPr>
        <w:t xml:space="preserve"> Students will be marked tardy if they are not seated when the bell rings. An office referral will be completed after the bell has sounded.</w:t>
      </w:r>
    </w:p>
    <w:p w14:paraId="6C67EDC8" w14:textId="77777777" w:rsidR="00621BEF" w:rsidRPr="0031418A" w:rsidRDefault="00621BEF" w:rsidP="00621BEF">
      <w:pPr>
        <w:pStyle w:val="ListParagraph"/>
        <w:numPr>
          <w:ilvl w:val="0"/>
          <w:numId w:val="2"/>
        </w:numPr>
        <w:jc w:val="center"/>
        <w:rPr>
          <w:rFonts w:ascii="Book Antiqua" w:hAnsi="Book Antiqua"/>
          <w:b/>
          <w:u w:val="single"/>
        </w:rPr>
      </w:pPr>
      <w:r w:rsidRPr="0031418A">
        <w:rPr>
          <w:rFonts w:ascii="Book Antiqua" w:hAnsi="Book Antiqua"/>
          <w:b/>
        </w:rPr>
        <w:t>Be prepared for class. S</w:t>
      </w:r>
      <w:r w:rsidRPr="0031418A">
        <w:rPr>
          <w:rFonts w:ascii="Book Antiqua" w:hAnsi="Book Antiqua"/>
        </w:rPr>
        <w:t xml:space="preserve">tudents should have all materials upon entering the classroom. </w:t>
      </w:r>
    </w:p>
    <w:p w14:paraId="6A1A1168" w14:textId="77777777" w:rsidR="00621BEF" w:rsidRPr="0031418A" w:rsidRDefault="00621BEF" w:rsidP="00621BEF">
      <w:pPr>
        <w:pStyle w:val="ListParagraph"/>
        <w:numPr>
          <w:ilvl w:val="0"/>
          <w:numId w:val="2"/>
        </w:numPr>
        <w:jc w:val="center"/>
        <w:rPr>
          <w:rFonts w:ascii="Book Antiqua" w:hAnsi="Book Antiqua"/>
          <w:b/>
          <w:u w:val="single"/>
        </w:rPr>
      </w:pPr>
      <w:r w:rsidRPr="0031418A">
        <w:rPr>
          <w:rFonts w:ascii="Book Antiqua" w:hAnsi="Book Antiqua"/>
          <w:b/>
        </w:rPr>
        <w:t xml:space="preserve">Be respectful of others. </w:t>
      </w:r>
      <w:r w:rsidRPr="0031418A">
        <w:rPr>
          <w:rFonts w:ascii="Book Antiqua" w:hAnsi="Book Antiqua"/>
        </w:rPr>
        <w:t>Students should always respect one another and their teachers. Inappropriate comments are not to be tolerated and keep hands to yourself.</w:t>
      </w:r>
    </w:p>
    <w:p w14:paraId="051AB773" w14:textId="77777777" w:rsidR="00621BEF" w:rsidRPr="0031418A" w:rsidRDefault="00621BEF" w:rsidP="00621BEF">
      <w:pPr>
        <w:pStyle w:val="ListParagraph"/>
        <w:numPr>
          <w:ilvl w:val="0"/>
          <w:numId w:val="2"/>
        </w:numPr>
        <w:jc w:val="center"/>
        <w:rPr>
          <w:rFonts w:ascii="Book Antiqua" w:hAnsi="Book Antiqua"/>
          <w:b/>
          <w:u w:val="single"/>
        </w:rPr>
      </w:pPr>
      <w:r w:rsidRPr="0031418A">
        <w:rPr>
          <w:rFonts w:ascii="Book Antiqua" w:hAnsi="Book Antiqua"/>
          <w:b/>
        </w:rPr>
        <w:t>Be quiet.</w:t>
      </w:r>
      <w:r w:rsidRPr="0031418A">
        <w:rPr>
          <w:rFonts w:ascii="Book Antiqua" w:hAnsi="Book Antiqua"/>
        </w:rPr>
        <w:t xml:space="preserve"> If you are not instructed to collaborate with classmates, then don’t. Students learn more efficiently in a quiet classroom.</w:t>
      </w:r>
    </w:p>
    <w:p w14:paraId="6CFC6322" w14:textId="77777777" w:rsidR="00621BEF" w:rsidRPr="0031418A" w:rsidRDefault="00621BEF" w:rsidP="00621BEF">
      <w:pPr>
        <w:pStyle w:val="ListParagraph"/>
        <w:numPr>
          <w:ilvl w:val="0"/>
          <w:numId w:val="2"/>
        </w:numPr>
        <w:jc w:val="center"/>
        <w:rPr>
          <w:rFonts w:ascii="Book Antiqua" w:hAnsi="Book Antiqua"/>
          <w:b/>
          <w:u w:val="single"/>
        </w:rPr>
      </w:pPr>
      <w:r w:rsidRPr="0031418A">
        <w:rPr>
          <w:rFonts w:ascii="Book Antiqua" w:hAnsi="Book Antiqua"/>
          <w:b/>
        </w:rPr>
        <w:t>Remain in your seat.</w:t>
      </w:r>
      <w:r w:rsidRPr="0031418A">
        <w:rPr>
          <w:rFonts w:ascii="Book Antiqua" w:hAnsi="Book Antiqua"/>
        </w:rPr>
        <w:t xml:space="preserve"> Permission is needed in order to leave your seat. Moving around the classroom can be very distracting towards other classmates.</w:t>
      </w:r>
    </w:p>
    <w:p w14:paraId="25282960" w14:textId="6FC92F51" w:rsidR="009E4D9A" w:rsidRPr="0031418A" w:rsidRDefault="00621BEF" w:rsidP="008C4547">
      <w:pPr>
        <w:pStyle w:val="ListParagraph"/>
        <w:numPr>
          <w:ilvl w:val="0"/>
          <w:numId w:val="2"/>
        </w:numPr>
        <w:jc w:val="center"/>
        <w:rPr>
          <w:rFonts w:ascii="Book Antiqua" w:hAnsi="Book Antiqua"/>
          <w:b/>
          <w:u w:val="single"/>
        </w:rPr>
      </w:pPr>
      <w:r w:rsidRPr="0031418A">
        <w:rPr>
          <w:rFonts w:ascii="Book Antiqua" w:hAnsi="Book Antiqua"/>
          <w:b/>
        </w:rPr>
        <w:t>NO food or drink in class.</w:t>
      </w:r>
      <w:r w:rsidRPr="0031418A">
        <w:rPr>
          <w:rFonts w:ascii="Book Antiqua" w:hAnsi="Book Antiqua"/>
        </w:rPr>
        <w:t xml:space="preserve"> Water is the </w:t>
      </w:r>
      <w:r w:rsidRPr="0031418A">
        <w:rPr>
          <w:rFonts w:ascii="Book Antiqua" w:hAnsi="Book Antiqua"/>
          <w:b/>
          <w:u w:val="single"/>
        </w:rPr>
        <w:t>ONLY</w:t>
      </w:r>
      <w:r w:rsidRPr="0031418A">
        <w:rPr>
          <w:rFonts w:ascii="Book Antiqua" w:hAnsi="Book Antiqua"/>
        </w:rPr>
        <w:t xml:space="preserve"> drink I will allow in the classroom, but it must be a bottle with a top. No food, sport drinks, soft drinks, etc.</w:t>
      </w:r>
    </w:p>
    <w:p w14:paraId="1062337B" w14:textId="77777777" w:rsidR="00621BEF" w:rsidRPr="0031418A" w:rsidRDefault="00621BEF" w:rsidP="00621BEF">
      <w:pPr>
        <w:pStyle w:val="ListParagraph"/>
        <w:ind w:left="1440"/>
        <w:rPr>
          <w:rFonts w:ascii="Book Antiqua" w:hAnsi="Book Antiqua"/>
          <w:b/>
          <w:u w:val="single"/>
        </w:rPr>
      </w:pPr>
    </w:p>
    <w:p w14:paraId="225DB29A" w14:textId="77777777" w:rsidR="00621BEF" w:rsidRPr="0031418A" w:rsidRDefault="00621BEF" w:rsidP="00621BEF">
      <w:pPr>
        <w:ind w:left="720"/>
        <w:rPr>
          <w:rFonts w:ascii="Book Antiqua" w:hAnsi="Book Antiqua"/>
        </w:rPr>
      </w:pPr>
      <w:r w:rsidRPr="0031418A">
        <w:rPr>
          <w:rFonts w:ascii="Book Antiqua" w:hAnsi="Book Antiqua"/>
          <w:b/>
        </w:rPr>
        <w:t>***In the event of a major disciplinary infraction, a referral will be completed and sent to the office.</w:t>
      </w:r>
    </w:p>
    <w:p w14:paraId="197DA1FA" w14:textId="77777777" w:rsidR="00A53AE6" w:rsidRPr="0031418A" w:rsidRDefault="00A53AE6" w:rsidP="00621BEF">
      <w:pPr>
        <w:ind w:left="720"/>
        <w:rPr>
          <w:rFonts w:ascii="Book Antiqua" w:hAnsi="Book Antiqua"/>
          <w:b/>
        </w:rPr>
      </w:pPr>
    </w:p>
    <w:p w14:paraId="342C8434" w14:textId="3DB5B016" w:rsidR="00533C7A" w:rsidRPr="0031418A" w:rsidRDefault="006E0374" w:rsidP="0031418A">
      <w:pPr>
        <w:ind w:left="720"/>
        <w:rPr>
          <w:rFonts w:ascii="Book Antiqua" w:hAnsi="Book Antiqua"/>
          <w:b/>
          <w:i/>
          <w:u w:val="single"/>
        </w:rPr>
      </w:pPr>
      <w:r w:rsidRPr="0031418A">
        <w:rPr>
          <w:rFonts w:ascii="Book Antiqua" w:hAnsi="Book Antiqua"/>
          <w:b/>
        </w:rPr>
        <w:t>***</w:t>
      </w:r>
      <w:r w:rsidRPr="0031418A">
        <w:rPr>
          <w:rFonts w:ascii="Book Antiqua" w:hAnsi="Book Antiqua"/>
          <w:b/>
          <w:i/>
          <w:u w:val="single"/>
        </w:rPr>
        <w:t>ALL WORK WILL ALWAYS BE ON SCHOOLOGY EVERY SINGLE DAY. IF YOU ARE NOT AT SCHOOL, THEN YOUR ASSIGNMENT IS AVAILABLE VIA SCHOOLOGY!!!!</w:t>
      </w:r>
      <w:r w:rsidR="006A0DCC" w:rsidRPr="0031418A">
        <w:rPr>
          <w:rFonts w:ascii="Book Antiqua" w:hAnsi="Book Antiqua"/>
          <w:b/>
          <w:i/>
          <w:u w:val="single"/>
        </w:rPr>
        <w:t xml:space="preserve"> If not, send me an email and I will get you caught up.</w:t>
      </w:r>
    </w:p>
    <w:p w14:paraId="2AD8846D" w14:textId="77777777" w:rsidR="00533C7A" w:rsidRPr="0031418A" w:rsidRDefault="00533C7A" w:rsidP="00621BEF">
      <w:pPr>
        <w:ind w:left="720"/>
        <w:rPr>
          <w:rFonts w:ascii="Book Antiqua" w:hAnsi="Book Antiqua"/>
          <w:b/>
          <w:i/>
          <w:u w:val="single"/>
        </w:rPr>
      </w:pPr>
    </w:p>
    <w:p w14:paraId="26840B07" w14:textId="77777777" w:rsidR="00621BEF" w:rsidRPr="0031418A" w:rsidRDefault="00621BEF" w:rsidP="00621BEF">
      <w:pPr>
        <w:ind w:left="720"/>
        <w:jc w:val="center"/>
        <w:rPr>
          <w:rFonts w:ascii="Book Antiqua" w:hAnsi="Book Antiqua"/>
          <w:b/>
          <w:u w:val="single"/>
        </w:rPr>
      </w:pPr>
      <w:r w:rsidRPr="0031418A">
        <w:rPr>
          <w:rFonts w:ascii="Book Antiqua" w:hAnsi="Book Antiqua"/>
          <w:b/>
          <w:u w:val="single"/>
        </w:rPr>
        <w:t>Cheating:</w:t>
      </w:r>
    </w:p>
    <w:p w14:paraId="32A7C889" w14:textId="205BEA9D" w:rsidR="00621BEF" w:rsidRPr="0031418A" w:rsidRDefault="00FF6303" w:rsidP="00621BEF">
      <w:pPr>
        <w:ind w:left="720"/>
        <w:jc w:val="center"/>
        <w:rPr>
          <w:rFonts w:ascii="Book Antiqua" w:hAnsi="Book Antiqua"/>
          <w:color w:val="000000" w:themeColor="text1"/>
        </w:rPr>
      </w:pPr>
      <w:r w:rsidRPr="0031418A">
        <w:rPr>
          <w:rFonts w:ascii="Book Antiqua" w:hAnsi="Book Antiqua"/>
          <w:color w:val="000000" w:themeColor="text1"/>
        </w:rPr>
        <w:t xml:space="preserve">A </w:t>
      </w:r>
      <w:r w:rsidRPr="0031418A">
        <w:rPr>
          <w:rFonts w:ascii="Book Antiqua" w:hAnsi="Book Antiqua"/>
          <w:b/>
          <w:color w:val="000000" w:themeColor="text1"/>
          <w:u w:val="single"/>
        </w:rPr>
        <w:t>ZERO</w:t>
      </w:r>
      <w:r w:rsidR="00621BEF" w:rsidRPr="0031418A">
        <w:rPr>
          <w:rFonts w:ascii="Book Antiqua" w:hAnsi="Book Antiqua"/>
          <w:color w:val="000000" w:themeColor="text1"/>
        </w:rPr>
        <w:t xml:space="preserve"> will be given as a result of cheating on tests, projects, homework, etc.</w:t>
      </w:r>
    </w:p>
    <w:p w14:paraId="5AB419C5" w14:textId="40A16E54" w:rsidR="00533C7A" w:rsidRPr="0031418A" w:rsidRDefault="00533C7A" w:rsidP="00533C7A">
      <w:pPr>
        <w:pStyle w:val="NormalWeb"/>
        <w:shd w:val="clear" w:color="auto" w:fill="FFFFFF"/>
        <w:spacing w:before="0" w:beforeAutospacing="0" w:after="0" w:afterAutospacing="0"/>
        <w:ind w:left="1080"/>
        <w:jc w:val="center"/>
        <w:textAlignment w:val="baseline"/>
        <w:rPr>
          <w:rFonts w:ascii="Book Antiqua" w:hAnsi="Book Antiqua"/>
          <w:color w:val="000000" w:themeColor="text1"/>
        </w:rPr>
      </w:pPr>
      <w:r w:rsidRPr="0031418A">
        <w:rPr>
          <w:rFonts w:ascii="Book Antiqua" w:hAnsi="Book Antiqua"/>
          <w:color w:val="000000" w:themeColor="text1"/>
          <w:bdr w:val="none" w:sz="0" w:space="0" w:color="auto" w:frame="1"/>
        </w:rPr>
        <w:t xml:space="preserve">Cheating </w:t>
      </w:r>
      <w:r w:rsidRPr="0031418A">
        <w:rPr>
          <w:rFonts w:ascii="Book Antiqua" w:hAnsi="Book Antiqua"/>
          <w:b/>
          <w:bCs/>
          <w:color w:val="000000" w:themeColor="text1"/>
          <w:u w:val="single"/>
          <w:bdr w:val="none" w:sz="0" w:space="0" w:color="auto" w:frame="1"/>
        </w:rPr>
        <w:t>WILL NOT</w:t>
      </w:r>
      <w:r w:rsidRPr="0031418A">
        <w:rPr>
          <w:rFonts w:ascii="Book Antiqua" w:hAnsi="Book Antiqua"/>
          <w:color w:val="000000" w:themeColor="text1"/>
          <w:bdr w:val="none" w:sz="0" w:space="0" w:color="auto" w:frame="1"/>
        </w:rPr>
        <w:t xml:space="preserve"> be tolerated. The school’s disciplinary policy, as listed below, will be strictly enforced. This includes plagiarism and cheating on homework, tests, projects, etc.</w:t>
      </w:r>
    </w:p>
    <w:p w14:paraId="4A4D8856" w14:textId="77777777" w:rsidR="00533C7A" w:rsidRPr="0031418A" w:rsidRDefault="00533C7A" w:rsidP="00533C7A">
      <w:pPr>
        <w:pStyle w:val="NormalWeb"/>
        <w:shd w:val="clear" w:color="auto" w:fill="FFFFFF"/>
        <w:spacing w:before="0" w:beforeAutospacing="0" w:after="0" w:afterAutospacing="0"/>
        <w:ind w:left="720"/>
        <w:textAlignment w:val="baseline"/>
        <w:rPr>
          <w:rFonts w:ascii="Book Antiqua" w:hAnsi="Book Antiqua"/>
          <w:color w:val="000000" w:themeColor="text1"/>
        </w:rPr>
      </w:pPr>
      <w:r w:rsidRPr="0031418A">
        <w:rPr>
          <w:rFonts w:ascii="Book Antiqua" w:hAnsi="Book Antiqua"/>
          <w:color w:val="000000" w:themeColor="text1"/>
          <w:bdr w:val="none" w:sz="0" w:space="0" w:color="auto" w:frame="1"/>
        </w:rPr>
        <w:t> </w:t>
      </w:r>
    </w:p>
    <w:p w14:paraId="1B74290E" w14:textId="0C12684E" w:rsidR="00533C7A" w:rsidRPr="0031418A" w:rsidRDefault="00533C7A" w:rsidP="00533C7A">
      <w:pPr>
        <w:pStyle w:val="NormalWeb"/>
        <w:shd w:val="clear" w:color="auto" w:fill="FFFFFF"/>
        <w:spacing w:before="0" w:beforeAutospacing="0" w:after="0" w:afterAutospacing="0"/>
        <w:ind w:left="720"/>
        <w:jc w:val="center"/>
        <w:textAlignment w:val="baseline"/>
        <w:rPr>
          <w:rFonts w:ascii="Book Antiqua" w:hAnsi="Book Antiqua"/>
          <w:color w:val="000000" w:themeColor="text1"/>
        </w:rPr>
      </w:pPr>
      <w:r w:rsidRPr="0031418A">
        <w:rPr>
          <w:rFonts w:ascii="Book Antiqua" w:hAnsi="Book Antiqua"/>
          <w:color w:val="000000" w:themeColor="text1"/>
          <w:u w:val="single"/>
          <w:bdr w:val="none" w:sz="0" w:space="0" w:color="auto" w:frame="1"/>
        </w:rPr>
        <w:t>1st Offense</w:t>
      </w:r>
      <w:r w:rsidRPr="0031418A">
        <w:rPr>
          <w:rFonts w:ascii="Book Antiqua" w:hAnsi="Book Antiqua"/>
          <w:color w:val="000000" w:themeColor="text1"/>
          <w:bdr w:val="none" w:sz="0" w:space="0" w:color="auto" w:frame="1"/>
        </w:rPr>
        <w:t>: Grade of zero given by teacher; admin referral</w:t>
      </w:r>
    </w:p>
    <w:p w14:paraId="5257C172" w14:textId="77777777" w:rsidR="00533C7A" w:rsidRPr="0031418A" w:rsidRDefault="00533C7A" w:rsidP="00533C7A">
      <w:pPr>
        <w:pStyle w:val="NormalWeb"/>
        <w:shd w:val="clear" w:color="auto" w:fill="FFFFFF"/>
        <w:spacing w:before="0" w:beforeAutospacing="0" w:after="0" w:afterAutospacing="0"/>
        <w:ind w:left="720"/>
        <w:textAlignment w:val="baseline"/>
        <w:rPr>
          <w:rFonts w:ascii="Book Antiqua" w:hAnsi="Book Antiqua"/>
          <w:color w:val="000000" w:themeColor="text1"/>
        </w:rPr>
      </w:pPr>
      <w:r w:rsidRPr="0031418A">
        <w:rPr>
          <w:rFonts w:ascii="Book Antiqua" w:hAnsi="Book Antiqua"/>
          <w:color w:val="000000" w:themeColor="text1"/>
          <w:bdr w:val="none" w:sz="0" w:space="0" w:color="auto" w:frame="1"/>
        </w:rPr>
        <w:t> </w:t>
      </w:r>
    </w:p>
    <w:p w14:paraId="0BA51792" w14:textId="39383F5E" w:rsidR="00533C7A" w:rsidRPr="0031418A" w:rsidRDefault="00533C7A" w:rsidP="00533C7A">
      <w:pPr>
        <w:pStyle w:val="NormalWeb"/>
        <w:shd w:val="clear" w:color="auto" w:fill="FFFFFF"/>
        <w:spacing w:before="0" w:beforeAutospacing="0" w:after="0" w:afterAutospacing="0"/>
        <w:ind w:left="720"/>
        <w:jc w:val="center"/>
        <w:textAlignment w:val="baseline"/>
        <w:rPr>
          <w:rFonts w:ascii="Book Antiqua" w:hAnsi="Book Antiqua"/>
          <w:color w:val="000000" w:themeColor="text1"/>
        </w:rPr>
      </w:pPr>
      <w:r w:rsidRPr="0031418A">
        <w:rPr>
          <w:rFonts w:ascii="Book Antiqua" w:hAnsi="Book Antiqua"/>
          <w:color w:val="000000" w:themeColor="text1"/>
          <w:u w:val="single"/>
          <w:bdr w:val="none" w:sz="0" w:space="0" w:color="auto" w:frame="1"/>
        </w:rPr>
        <w:t>2nd Offense</w:t>
      </w:r>
      <w:r w:rsidRPr="0031418A">
        <w:rPr>
          <w:rFonts w:ascii="Book Antiqua" w:hAnsi="Book Antiqua"/>
          <w:color w:val="000000" w:themeColor="text1"/>
          <w:bdr w:val="none" w:sz="0" w:space="0" w:color="auto" w:frame="1"/>
        </w:rPr>
        <w:t>: Grade of zero given by teacher; removed from all dual enrollment classes; change of diploma status</w:t>
      </w:r>
    </w:p>
    <w:p w14:paraId="497E9E66" w14:textId="2BE861EB" w:rsidR="00533C7A" w:rsidRPr="0031418A" w:rsidRDefault="00533C7A" w:rsidP="00533C7A">
      <w:pPr>
        <w:pStyle w:val="NormalWeb"/>
        <w:shd w:val="clear" w:color="auto" w:fill="FFFFFF"/>
        <w:spacing w:before="0" w:beforeAutospacing="0" w:after="0" w:afterAutospacing="0"/>
        <w:ind w:left="720"/>
        <w:textAlignment w:val="baseline"/>
        <w:rPr>
          <w:rFonts w:ascii="Book Antiqua" w:hAnsi="Book Antiqua"/>
          <w:color w:val="000000" w:themeColor="text1"/>
        </w:rPr>
      </w:pPr>
      <w:r w:rsidRPr="0031418A">
        <w:rPr>
          <w:rFonts w:ascii="Book Antiqua" w:hAnsi="Book Antiqua"/>
          <w:color w:val="000000" w:themeColor="text1"/>
          <w:bdr w:val="none" w:sz="0" w:space="0" w:color="auto" w:frame="1"/>
        </w:rPr>
        <w:t> </w:t>
      </w:r>
    </w:p>
    <w:p w14:paraId="198F8F7D" w14:textId="4F5D12A7" w:rsidR="00533C7A" w:rsidRPr="0031418A" w:rsidRDefault="00533C7A" w:rsidP="00533C7A">
      <w:pPr>
        <w:pStyle w:val="NormalWeb"/>
        <w:shd w:val="clear" w:color="auto" w:fill="FFFFFF"/>
        <w:spacing w:before="0" w:beforeAutospacing="0" w:after="0" w:afterAutospacing="0"/>
        <w:jc w:val="center"/>
        <w:textAlignment w:val="baseline"/>
        <w:rPr>
          <w:rFonts w:ascii="Book Antiqua" w:hAnsi="Book Antiqua"/>
          <w:color w:val="000000" w:themeColor="text1"/>
        </w:rPr>
      </w:pPr>
      <w:r w:rsidRPr="0031418A">
        <w:rPr>
          <w:rFonts w:ascii="Book Antiqua" w:hAnsi="Book Antiqua"/>
          <w:b/>
          <w:bCs/>
          <w:color w:val="000000" w:themeColor="text1"/>
          <w:bdr w:val="none" w:sz="0" w:space="0" w:color="auto" w:frame="1"/>
        </w:rPr>
        <w:t xml:space="preserve">Cheating includes any form of providing questions or answers to in-class quizzes or tests. Both the provider and copier will be punished. Giving someone your work to look at counts as cheating. Using AI tools to generate essays also counts as cheating. If AI detection is made by </w:t>
      </w:r>
      <w:hyperlink r:id="rId7" w:tgtFrame="_blank" w:history="1">
        <w:r w:rsidRPr="0031418A">
          <w:rPr>
            <w:rStyle w:val="Hyperlink"/>
            <w:rFonts w:ascii="Book Antiqua" w:hAnsi="Book Antiqua"/>
            <w:b/>
            <w:bCs/>
            <w:color w:val="000000" w:themeColor="text1"/>
            <w:bdr w:val="none" w:sz="0" w:space="0" w:color="auto" w:frame="1"/>
          </w:rPr>
          <w:t>www.turnitin.com</w:t>
        </w:r>
      </w:hyperlink>
      <w:r w:rsidRPr="0031418A">
        <w:rPr>
          <w:rFonts w:ascii="Book Antiqua" w:hAnsi="Book Antiqua"/>
          <w:b/>
          <w:bCs/>
          <w:color w:val="000000" w:themeColor="text1"/>
          <w:bdr w:val="none" w:sz="0" w:space="0" w:color="auto" w:frame="1"/>
        </w:rPr>
        <w:t>, the student’s grade will be affected.</w:t>
      </w:r>
    </w:p>
    <w:p w14:paraId="33807F7C" w14:textId="77777777" w:rsidR="00533C7A" w:rsidRDefault="00533C7A" w:rsidP="00621BEF">
      <w:pPr>
        <w:ind w:left="720"/>
        <w:jc w:val="center"/>
        <w:rPr>
          <w:rFonts w:ascii="Book Antiqua" w:hAnsi="Book Antiqua"/>
        </w:rPr>
      </w:pPr>
    </w:p>
    <w:p w14:paraId="7E311022" w14:textId="77777777" w:rsidR="0031418A" w:rsidRDefault="0031418A" w:rsidP="00621BEF">
      <w:pPr>
        <w:ind w:left="720"/>
        <w:jc w:val="center"/>
        <w:rPr>
          <w:rFonts w:ascii="Book Antiqua" w:hAnsi="Book Antiqua"/>
        </w:rPr>
      </w:pPr>
    </w:p>
    <w:p w14:paraId="3B44E7E1" w14:textId="77777777" w:rsidR="0031418A" w:rsidRDefault="0031418A" w:rsidP="00621BEF">
      <w:pPr>
        <w:ind w:left="720"/>
        <w:jc w:val="center"/>
        <w:rPr>
          <w:rFonts w:ascii="Book Antiqua" w:hAnsi="Book Antiqua"/>
        </w:rPr>
      </w:pPr>
    </w:p>
    <w:p w14:paraId="5D808292" w14:textId="77777777" w:rsidR="0031418A" w:rsidRPr="0031418A" w:rsidRDefault="0031418A" w:rsidP="00621BEF">
      <w:pPr>
        <w:ind w:left="720"/>
        <w:jc w:val="center"/>
        <w:rPr>
          <w:rFonts w:ascii="Book Antiqua" w:hAnsi="Book Antiqua"/>
        </w:rPr>
      </w:pPr>
    </w:p>
    <w:p w14:paraId="4639C0EA" w14:textId="77777777" w:rsidR="00621BEF" w:rsidRPr="0031418A" w:rsidRDefault="00621BEF" w:rsidP="00621BEF">
      <w:pPr>
        <w:ind w:left="720"/>
        <w:jc w:val="center"/>
        <w:rPr>
          <w:rFonts w:ascii="Book Antiqua" w:hAnsi="Book Antiqua"/>
          <w:b/>
          <w:u w:val="single"/>
        </w:rPr>
      </w:pPr>
      <w:r w:rsidRPr="0031418A">
        <w:rPr>
          <w:rFonts w:ascii="Book Antiqua" w:hAnsi="Book Antiqua"/>
          <w:b/>
          <w:u w:val="single"/>
        </w:rPr>
        <w:t>Plagiarism:</w:t>
      </w:r>
    </w:p>
    <w:p w14:paraId="77613D6B" w14:textId="77777777" w:rsidR="00533C7A" w:rsidRPr="0031418A" w:rsidRDefault="00621BEF" w:rsidP="00533C7A">
      <w:pPr>
        <w:jc w:val="center"/>
        <w:rPr>
          <w:rFonts w:ascii="Book Antiqua" w:eastAsia="Times New Roman" w:hAnsi="Book Antiqua" w:cs="Times New Roman"/>
          <w:color w:val="000000" w:themeColor="text1"/>
        </w:rPr>
      </w:pPr>
      <w:r w:rsidRPr="0031418A">
        <w:rPr>
          <w:rFonts w:ascii="Book Antiqua" w:hAnsi="Book Antiqua"/>
          <w:color w:val="000000" w:themeColor="text1"/>
        </w:rPr>
        <w:t xml:space="preserve">To plagiarize means to steal and use the ideas or words of another as one’s own. </w:t>
      </w:r>
      <w:r w:rsidR="00533C7A" w:rsidRPr="0031418A">
        <w:rPr>
          <w:rFonts w:ascii="Book Antiqua" w:eastAsia="Times New Roman" w:hAnsi="Book Antiqua" w:cs="Times New Roman"/>
          <w:color w:val="000000" w:themeColor="text1"/>
          <w:shd w:val="clear" w:color="auto" w:fill="FFFFFF"/>
        </w:rPr>
        <w:t>You will be required to adhere to the University of Mobile’s academic integrity policy and Saraland High School’s cheating policy.  All turned-in work (other than group assignments) is expected to be the original product of you, the individual student.  Claiming another’s work as your own is plagiarism.  This includes turning in assignments that are partially or wholly taken without attribution from another student’s work, from print sources, or from electronic sources. The penalty for plagiarizing any assignment is automatic failure of that assignment, and I will report any plagiarism or cheating to the administration.</w:t>
      </w:r>
    </w:p>
    <w:p w14:paraId="0F97621C" w14:textId="5C63062A" w:rsidR="00FF6303" w:rsidRPr="0031418A" w:rsidRDefault="00FF6303" w:rsidP="00F91366">
      <w:pPr>
        <w:ind w:left="720"/>
        <w:jc w:val="center"/>
        <w:rPr>
          <w:rFonts w:ascii="Book Antiqua" w:hAnsi="Book Antiqua"/>
        </w:rPr>
      </w:pPr>
    </w:p>
    <w:p w14:paraId="7FE63890" w14:textId="49152DB0" w:rsidR="009E4D9A" w:rsidRPr="0031418A" w:rsidRDefault="00FF6303" w:rsidP="00F91366">
      <w:pPr>
        <w:ind w:left="720"/>
        <w:jc w:val="center"/>
        <w:rPr>
          <w:rFonts w:ascii="Book Antiqua" w:hAnsi="Book Antiqua"/>
          <w:b/>
          <w:u w:val="single"/>
        </w:rPr>
      </w:pPr>
      <w:r w:rsidRPr="0031418A">
        <w:rPr>
          <w:rFonts w:ascii="Book Antiqua" w:hAnsi="Book Antiqua"/>
          <w:b/>
          <w:u w:val="single"/>
        </w:rPr>
        <w:t>YOU WILL TURN PAPERS</w:t>
      </w:r>
      <w:r w:rsidR="006A0DCC" w:rsidRPr="0031418A">
        <w:rPr>
          <w:rFonts w:ascii="Book Antiqua" w:hAnsi="Book Antiqua"/>
          <w:b/>
          <w:u w:val="single"/>
        </w:rPr>
        <w:t xml:space="preserve"> AND POWER POINTS</w:t>
      </w:r>
      <w:r w:rsidRPr="0031418A">
        <w:rPr>
          <w:rFonts w:ascii="Book Antiqua" w:hAnsi="Book Antiqua"/>
          <w:b/>
          <w:u w:val="single"/>
        </w:rPr>
        <w:t xml:space="preserve"> INTO TURNITIN.COM!</w:t>
      </w:r>
    </w:p>
    <w:p w14:paraId="329E5615" w14:textId="19EC0C0F" w:rsidR="00FF6303" w:rsidRPr="0031418A" w:rsidRDefault="00FF6303" w:rsidP="00F91366">
      <w:pPr>
        <w:ind w:left="720"/>
        <w:jc w:val="center"/>
        <w:rPr>
          <w:rFonts w:ascii="Book Antiqua" w:hAnsi="Book Antiqua"/>
          <w:b/>
          <w:u w:val="single"/>
        </w:rPr>
      </w:pPr>
      <w:r w:rsidRPr="0031418A">
        <w:rPr>
          <w:rFonts w:ascii="Book Antiqua" w:hAnsi="Book Antiqua"/>
          <w:b/>
          <w:u w:val="single"/>
        </w:rPr>
        <w:t>NO EXCEPTIONS</w:t>
      </w:r>
    </w:p>
    <w:p w14:paraId="24DEFA45" w14:textId="77777777" w:rsidR="00375E7A" w:rsidRPr="0031418A" w:rsidRDefault="00375E7A" w:rsidP="006871C0">
      <w:pPr>
        <w:rPr>
          <w:rFonts w:ascii="Book Antiqua" w:hAnsi="Book Antiqua"/>
          <w:b/>
          <w:u w:val="single"/>
        </w:rPr>
      </w:pPr>
    </w:p>
    <w:p w14:paraId="343CDE70" w14:textId="77777777" w:rsidR="006871C0" w:rsidRPr="0031418A" w:rsidRDefault="006871C0" w:rsidP="006871C0">
      <w:pPr>
        <w:ind w:left="720"/>
        <w:jc w:val="center"/>
        <w:rPr>
          <w:rFonts w:ascii="Book Antiqua" w:hAnsi="Book Antiqua"/>
          <w:b/>
          <w:u w:val="single"/>
        </w:rPr>
      </w:pPr>
      <w:r w:rsidRPr="0031418A">
        <w:rPr>
          <w:rFonts w:ascii="Book Antiqua" w:hAnsi="Book Antiqua"/>
          <w:b/>
          <w:u w:val="single"/>
        </w:rPr>
        <w:t>Papers:</w:t>
      </w:r>
    </w:p>
    <w:p w14:paraId="1E2E47B4" w14:textId="1161DB37" w:rsidR="006871C0" w:rsidRPr="0031418A" w:rsidRDefault="006871C0" w:rsidP="006871C0">
      <w:pPr>
        <w:ind w:left="720"/>
        <w:jc w:val="center"/>
        <w:rPr>
          <w:rFonts w:ascii="Book Antiqua" w:hAnsi="Book Antiqua"/>
        </w:rPr>
      </w:pPr>
      <w:r w:rsidRPr="0031418A">
        <w:rPr>
          <w:rFonts w:ascii="Book Antiqua" w:hAnsi="Book Antiqua"/>
        </w:rPr>
        <w:t>This</w:t>
      </w:r>
      <w:r w:rsidR="00533C7A" w:rsidRPr="0031418A">
        <w:rPr>
          <w:rFonts w:ascii="Book Antiqua" w:hAnsi="Book Antiqua"/>
        </w:rPr>
        <w:t xml:space="preserve"> will be a test grade of 100 %. One paper will be MLA &amp; the other will be APA format. </w:t>
      </w:r>
      <w:r w:rsidRPr="0031418A">
        <w:rPr>
          <w:rFonts w:ascii="Book Antiqua" w:hAnsi="Book Antiqua"/>
        </w:rPr>
        <w:t>Papers must be submitted to turnitin.com or half credit will be given. Papers must be printed and given to teacher also.</w:t>
      </w:r>
    </w:p>
    <w:p w14:paraId="70819622" w14:textId="45AB9D67" w:rsidR="006871C0" w:rsidRPr="0031418A" w:rsidRDefault="00533C7A" w:rsidP="006871C0">
      <w:pPr>
        <w:ind w:left="720"/>
        <w:jc w:val="center"/>
        <w:rPr>
          <w:rFonts w:ascii="Book Antiqua" w:hAnsi="Book Antiqua"/>
        </w:rPr>
      </w:pPr>
      <w:r w:rsidRPr="0031418A">
        <w:rPr>
          <w:rFonts w:ascii="Book Antiqua" w:hAnsi="Book Antiqua"/>
        </w:rPr>
        <w:t xml:space="preserve">Paper 1- </w:t>
      </w:r>
      <w:r w:rsidR="001227DF" w:rsidRPr="0031418A">
        <w:rPr>
          <w:rFonts w:ascii="Book Antiqua" w:hAnsi="Book Antiqua"/>
        </w:rPr>
        <w:t>August 18th</w:t>
      </w:r>
    </w:p>
    <w:p w14:paraId="470C189A" w14:textId="7E2B7B25" w:rsidR="00375E7A" w:rsidRPr="0031418A" w:rsidRDefault="006871C0" w:rsidP="006871C0">
      <w:pPr>
        <w:ind w:left="720"/>
        <w:jc w:val="center"/>
        <w:rPr>
          <w:rFonts w:ascii="Book Antiqua" w:hAnsi="Book Antiqua"/>
        </w:rPr>
      </w:pPr>
      <w:r w:rsidRPr="0031418A">
        <w:rPr>
          <w:rFonts w:ascii="Book Antiqua" w:hAnsi="Book Antiqua"/>
        </w:rPr>
        <w:t xml:space="preserve">Paper 2- </w:t>
      </w:r>
      <w:r w:rsidR="00533C7A" w:rsidRPr="0031418A">
        <w:rPr>
          <w:rFonts w:ascii="Book Antiqua" w:hAnsi="Book Antiqua"/>
        </w:rPr>
        <w:t>November TBD</w:t>
      </w:r>
    </w:p>
    <w:p w14:paraId="3DE3DA7B" w14:textId="77777777" w:rsidR="00533C7A" w:rsidRPr="0031418A" w:rsidRDefault="00533C7A" w:rsidP="006871C0">
      <w:pPr>
        <w:ind w:left="720"/>
        <w:jc w:val="center"/>
        <w:rPr>
          <w:rFonts w:ascii="Book Antiqua" w:hAnsi="Book Antiqua"/>
        </w:rPr>
      </w:pPr>
    </w:p>
    <w:p w14:paraId="324D135A" w14:textId="77777777" w:rsidR="00621BEF" w:rsidRPr="0031418A" w:rsidRDefault="00621BEF" w:rsidP="00BB63E5">
      <w:pPr>
        <w:jc w:val="center"/>
        <w:rPr>
          <w:rFonts w:ascii="Book Antiqua" w:hAnsi="Book Antiqua"/>
          <w:b/>
          <w:u w:val="single"/>
        </w:rPr>
      </w:pPr>
      <w:r w:rsidRPr="0031418A">
        <w:rPr>
          <w:rFonts w:ascii="Book Antiqua" w:hAnsi="Book Antiqua"/>
          <w:b/>
          <w:u w:val="single"/>
        </w:rPr>
        <w:t>Absences and Make-up Work:</w:t>
      </w:r>
    </w:p>
    <w:p w14:paraId="6C891EE4" w14:textId="4FF613C2" w:rsidR="00621BEF" w:rsidRPr="0031418A" w:rsidRDefault="00621BEF" w:rsidP="00F91366">
      <w:pPr>
        <w:ind w:left="720"/>
        <w:jc w:val="center"/>
        <w:rPr>
          <w:rFonts w:ascii="Book Antiqua" w:hAnsi="Book Antiqua"/>
        </w:rPr>
      </w:pPr>
      <w:r w:rsidRPr="0031418A">
        <w:rPr>
          <w:rFonts w:ascii="Book Antiqua" w:hAnsi="Book Antiqua"/>
        </w:rPr>
        <w:t xml:space="preserve">Students are expected to attend class each day. It is the student’s responsibility for getting the make-up work on the day of his/her return to school. </w:t>
      </w:r>
      <w:r w:rsidRPr="0031418A">
        <w:rPr>
          <w:rFonts w:ascii="Book Antiqua" w:hAnsi="Book Antiqua"/>
          <w:b/>
        </w:rPr>
        <w:t xml:space="preserve">Homework and classwork should be turned in within </w:t>
      </w:r>
      <w:r w:rsidRPr="0031418A">
        <w:rPr>
          <w:rFonts w:ascii="Book Antiqua" w:hAnsi="Book Antiqua"/>
          <w:b/>
          <w:u w:val="single"/>
        </w:rPr>
        <w:t>three days</w:t>
      </w:r>
      <w:r w:rsidRPr="0031418A">
        <w:rPr>
          <w:rFonts w:ascii="Book Antiqua" w:hAnsi="Book Antiqua"/>
          <w:b/>
        </w:rPr>
        <w:t xml:space="preserve"> of any absence </w:t>
      </w:r>
      <w:r w:rsidR="00041461" w:rsidRPr="0031418A">
        <w:rPr>
          <w:rFonts w:ascii="Book Antiqua" w:hAnsi="Book Antiqua"/>
          <w:b/>
        </w:rPr>
        <w:t>or it will result in a zero in the gradebook</w:t>
      </w:r>
      <w:r w:rsidRPr="0031418A">
        <w:rPr>
          <w:rFonts w:ascii="Book Antiqua" w:hAnsi="Book Antiqua"/>
        </w:rPr>
        <w:t xml:space="preserve">. </w:t>
      </w:r>
      <w:r w:rsidRPr="0031418A">
        <w:rPr>
          <w:rFonts w:ascii="Book Antiqua" w:hAnsi="Book Antiqua"/>
          <w:b/>
        </w:rPr>
        <w:t>Make-up test must be scheduled with the teacher.</w:t>
      </w:r>
      <w:r w:rsidR="00791B3E" w:rsidRPr="0031418A">
        <w:rPr>
          <w:rFonts w:ascii="Book Antiqua" w:hAnsi="Book Antiqua"/>
          <w:b/>
        </w:rPr>
        <w:t xml:space="preserve"> If you miss a test, you need to be prepared to take the test following day of your absence. Study guides will be on Schoology, so there is no reason to not be prepared. If the test is not taken when student returns, a 0 will be given.</w:t>
      </w:r>
      <w:r w:rsidR="009E4D9A" w:rsidRPr="0031418A">
        <w:rPr>
          <w:rFonts w:ascii="Book Antiqua" w:hAnsi="Book Antiqua"/>
        </w:rPr>
        <w:t xml:space="preserve"> Schoology will be used for extended absences due to COVID or otherwise.</w:t>
      </w:r>
    </w:p>
    <w:p w14:paraId="712FDAE8" w14:textId="77777777" w:rsidR="00BA35EC" w:rsidRPr="0031418A" w:rsidRDefault="00BA35EC" w:rsidP="006871C0">
      <w:pPr>
        <w:rPr>
          <w:rFonts w:ascii="Book Antiqua" w:hAnsi="Book Antiqua"/>
        </w:rPr>
      </w:pPr>
    </w:p>
    <w:p w14:paraId="53EDDDE8" w14:textId="6766EF36" w:rsidR="00BA35EC" w:rsidRPr="0031418A" w:rsidRDefault="00BA35EC" w:rsidP="00621BEF">
      <w:pPr>
        <w:ind w:left="720"/>
        <w:jc w:val="center"/>
        <w:rPr>
          <w:rFonts w:ascii="Book Antiqua" w:hAnsi="Book Antiqua"/>
          <w:b/>
          <w:u w:val="single"/>
        </w:rPr>
      </w:pPr>
      <w:r w:rsidRPr="0031418A">
        <w:rPr>
          <w:rFonts w:ascii="Book Antiqua" w:hAnsi="Book Antiqua"/>
          <w:b/>
          <w:u w:val="single"/>
        </w:rPr>
        <w:t>Reading:</w:t>
      </w:r>
    </w:p>
    <w:p w14:paraId="3D585838" w14:textId="68B3600F" w:rsidR="0031418A" w:rsidRPr="0031418A" w:rsidRDefault="00533C7A" w:rsidP="0031418A">
      <w:pPr>
        <w:ind w:left="720"/>
        <w:rPr>
          <w:rFonts w:ascii="Book Antiqua" w:hAnsi="Book Antiqua"/>
        </w:rPr>
      </w:pPr>
      <w:r w:rsidRPr="0031418A">
        <w:rPr>
          <w:rFonts w:ascii="Book Antiqua" w:hAnsi="Book Antiqua"/>
        </w:rPr>
        <w:t>Silent sustained reading will be implemented</w:t>
      </w:r>
      <w:r w:rsidR="001227DF" w:rsidRPr="0031418A">
        <w:rPr>
          <w:rFonts w:ascii="Book Antiqua" w:hAnsi="Book Antiqua"/>
        </w:rPr>
        <w:t xml:space="preserve"> during the first 20 minutes of class every Wednesday. In order to do so, you must have a book (any genre of choice) to receive your daily grade for this. If a student is not reading during </w:t>
      </w:r>
      <w:r w:rsidR="0031418A">
        <w:rPr>
          <w:rFonts w:ascii="Book Antiqua" w:hAnsi="Book Antiqua"/>
        </w:rPr>
        <w:t>this time, a zero will be given.</w:t>
      </w:r>
    </w:p>
    <w:p w14:paraId="013D35D0" w14:textId="77777777" w:rsidR="0031418A" w:rsidRDefault="0031418A" w:rsidP="00621BEF">
      <w:pPr>
        <w:ind w:left="720"/>
        <w:jc w:val="center"/>
        <w:rPr>
          <w:rFonts w:ascii="Book Antiqua" w:hAnsi="Book Antiqua"/>
        </w:rPr>
      </w:pPr>
    </w:p>
    <w:p w14:paraId="44790DBE" w14:textId="77777777" w:rsidR="0031418A" w:rsidRDefault="0031418A" w:rsidP="00621BEF">
      <w:pPr>
        <w:ind w:left="720"/>
        <w:jc w:val="center"/>
        <w:rPr>
          <w:rFonts w:ascii="Book Antiqua" w:hAnsi="Book Antiqua"/>
        </w:rPr>
      </w:pPr>
    </w:p>
    <w:p w14:paraId="73111A3F" w14:textId="77777777" w:rsidR="0031418A" w:rsidRDefault="0031418A" w:rsidP="00621BEF">
      <w:pPr>
        <w:ind w:left="720"/>
        <w:jc w:val="center"/>
        <w:rPr>
          <w:rFonts w:ascii="Book Antiqua" w:hAnsi="Book Antiqua"/>
        </w:rPr>
      </w:pPr>
    </w:p>
    <w:p w14:paraId="7228D620" w14:textId="77777777" w:rsidR="0031418A" w:rsidRDefault="0031418A" w:rsidP="00621BEF">
      <w:pPr>
        <w:ind w:left="720"/>
        <w:jc w:val="center"/>
        <w:rPr>
          <w:rFonts w:ascii="Book Antiqua" w:hAnsi="Book Antiqua"/>
        </w:rPr>
      </w:pPr>
    </w:p>
    <w:p w14:paraId="23AB718D" w14:textId="77777777" w:rsidR="0031418A" w:rsidRDefault="0031418A" w:rsidP="00621BEF">
      <w:pPr>
        <w:ind w:left="720"/>
        <w:jc w:val="center"/>
        <w:rPr>
          <w:rFonts w:ascii="Book Antiqua" w:hAnsi="Book Antiqua"/>
        </w:rPr>
      </w:pPr>
    </w:p>
    <w:p w14:paraId="033005AB" w14:textId="77777777" w:rsidR="0031418A" w:rsidRDefault="0031418A" w:rsidP="00621BEF">
      <w:pPr>
        <w:ind w:left="720"/>
        <w:jc w:val="center"/>
        <w:rPr>
          <w:rFonts w:ascii="Book Antiqua" w:hAnsi="Book Antiqua"/>
        </w:rPr>
      </w:pPr>
    </w:p>
    <w:p w14:paraId="6456239F" w14:textId="77777777" w:rsidR="0031418A" w:rsidRDefault="0031418A" w:rsidP="00621BEF">
      <w:pPr>
        <w:ind w:left="720"/>
        <w:jc w:val="center"/>
        <w:rPr>
          <w:rFonts w:ascii="Book Antiqua" w:hAnsi="Book Antiqua"/>
        </w:rPr>
      </w:pPr>
    </w:p>
    <w:p w14:paraId="57A174F0" w14:textId="77777777" w:rsidR="0031418A" w:rsidRPr="0031418A" w:rsidRDefault="0031418A" w:rsidP="00621BEF">
      <w:pPr>
        <w:ind w:left="720"/>
        <w:jc w:val="center"/>
        <w:rPr>
          <w:rFonts w:ascii="Book Antiqua" w:hAnsi="Book Antiqua"/>
        </w:rPr>
      </w:pPr>
    </w:p>
    <w:p w14:paraId="551E2E40" w14:textId="67D117B6" w:rsidR="00CC334B" w:rsidRPr="0031418A" w:rsidRDefault="00CC334B" w:rsidP="00621BEF">
      <w:pPr>
        <w:ind w:left="720"/>
        <w:jc w:val="center"/>
        <w:rPr>
          <w:rFonts w:ascii="Book Antiqua" w:hAnsi="Book Antiqua"/>
          <w:b/>
          <w:u w:val="single"/>
        </w:rPr>
      </w:pPr>
      <w:r w:rsidRPr="0031418A">
        <w:rPr>
          <w:rFonts w:ascii="Book Antiqua" w:hAnsi="Book Antiqua"/>
          <w:b/>
          <w:u w:val="single"/>
        </w:rPr>
        <w:t>Cellphone Policy:</w:t>
      </w:r>
    </w:p>
    <w:p w14:paraId="5D18B10D" w14:textId="30C6645D" w:rsidR="00BA403E" w:rsidRPr="0031418A" w:rsidRDefault="0031418A" w:rsidP="00621BEF">
      <w:pPr>
        <w:ind w:left="720"/>
        <w:jc w:val="center"/>
        <w:rPr>
          <w:rFonts w:ascii="Book Antiqua" w:hAnsi="Book Antiqua"/>
        </w:rPr>
      </w:pPr>
      <w:r w:rsidRPr="0031418A">
        <w:rPr>
          <w:rFonts w:ascii="Book Antiqua" w:hAnsi="Book Antiqua"/>
        </w:rPr>
        <w:t xml:space="preserve">Depending on the lesson for a particular day, students will be required to turn his or her phone in to my cell phone bucket. Days that are heavy lecture days, paper days, or test days will require submission of phone. However, if students are doing independent work, cell phones maybe kept at their desk, however the work that is due must be completed the end of class. If a student does not corporate and submit his or her cell phone, administration will be contacted. Students will be given incentives when turning in cell phones. These incentives may include 5 bonus points, extra day for assignment, yes or no help test question, or 1 extra point towards an assignment/test. When a student has completed his or her work or lecture is done, the phone will be returned. </w:t>
      </w:r>
    </w:p>
    <w:p w14:paraId="0FAAFD89" w14:textId="77777777" w:rsidR="008B2489" w:rsidRPr="0031418A" w:rsidRDefault="008B2489" w:rsidP="00BA35EC">
      <w:pPr>
        <w:rPr>
          <w:rFonts w:ascii="Book Antiqua" w:hAnsi="Book Antiqua"/>
        </w:rPr>
      </w:pPr>
    </w:p>
    <w:p w14:paraId="4581EFF2" w14:textId="77777777" w:rsidR="00375E7A" w:rsidRPr="0031418A" w:rsidRDefault="00375E7A" w:rsidP="00BA35EC">
      <w:pPr>
        <w:rPr>
          <w:rFonts w:ascii="Book Antiqua" w:hAnsi="Book Antiqua"/>
        </w:rPr>
      </w:pPr>
    </w:p>
    <w:p w14:paraId="40CB77D8" w14:textId="5B8794A8" w:rsidR="009E4D9A" w:rsidRPr="0031418A" w:rsidRDefault="00F91366" w:rsidP="00621BEF">
      <w:pPr>
        <w:ind w:left="720"/>
        <w:jc w:val="center"/>
        <w:rPr>
          <w:rFonts w:ascii="Book Antiqua" w:hAnsi="Book Antiqua"/>
          <w:b/>
        </w:rPr>
      </w:pPr>
      <w:r w:rsidRPr="0031418A">
        <w:rPr>
          <w:rFonts w:ascii="Book Antiqua" w:hAnsi="Book Antiqua"/>
          <w:b/>
        </w:rPr>
        <w:t xml:space="preserve">Dual Enrollment US History </w:t>
      </w:r>
    </w:p>
    <w:p w14:paraId="1A80B941" w14:textId="0E5350AC" w:rsidR="009E4D9A" w:rsidRPr="0031418A" w:rsidRDefault="00174613" w:rsidP="00F91366">
      <w:pPr>
        <w:ind w:left="720"/>
        <w:jc w:val="center"/>
        <w:rPr>
          <w:rFonts w:ascii="Book Antiqua" w:hAnsi="Book Antiqua"/>
          <w:b/>
        </w:rPr>
      </w:pPr>
      <w:r w:rsidRPr="0031418A">
        <w:rPr>
          <w:rFonts w:ascii="Book Antiqua" w:hAnsi="Book Antiqua"/>
          <w:b/>
        </w:rPr>
        <w:t>2022-2023</w:t>
      </w:r>
    </w:p>
    <w:p w14:paraId="279D7B45" w14:textId="35670F9F" w:rsidR="009E4D9A" w:rsidRPr="0031418A" w:rsidRDefault="009E4D9A" w:rsidP="009E4D9A">
      <w:pPr>
        <w:ind w:left="720"/>
        <w:rPr>
          <w:rStyle w:val="Hyperlink"/>
          <w:rFonts w:ascii="Book Antiqua" w:hAnsi="Book Antiqua"/>
        </w:rPr>
      </w:pPr>
      <w:r w:rsidRPr="0031418A">
        <w:rPr>
          <w:rFonts w:ascii="Book Antiqua" w:hAnsi="Book Antiqua"/>
        </w:rPr>
        <w:tab/>
        <w:t>I am very excited to get this school year started. I believe it will be a successful year for all stud</w:t>
      </w:r>
      <w:r w:rsidR="00F91366" w:rsidRPr="0031418A">
        <w:rPr>
          <w:rFonts w:ascii="Book Antiqua" w:hAnsi="Book Antiqua"/>
        </w:rPr>
        <w:t>ents. Communication is key</w:t>
      </w:r>
      <w:r w:rsidRPr="0031418A">
        <w:rPr>
          <w:rFonts w:ascii="Book Antiqua" w:hAnsi="Book Antiqua"/>
        </w:rPr>
        <w:t>, with that being said, if you have any concerns,</w:t>
      </w:r>
      <w:r w:rsidR="00174613" w:rsidRPr="0031418A">
        <w:rPr>
          <w:rFonts w:ascii="Book Antiqua" w:hAnsi="Book Antiqua"/>
        </w:rPr>
        <w:t xml:space="preserve"> sign up for the class remind</w:t>
      </w:r>
      <w:r w:rsidR="009322BE" w:rsidRPr="0031418A">
        <w:rPr>
          <w:rFonts w:ascii="Book Antiqua" w:hAnsi="Book Antiqua"/>
        </w:rPr>
        <w:t>. P</w:t>
      </w:r>
      <w:r w:rsidRPr="0031418A">
        <w:rPr>
          <w:rFonts w:ascii="Book Antiqua" w:hAnsi="Book Antiqua"/>
        </w:rPr>
        <w:t xml:space="preserve">lease feel free to email me at: </w:t>
      </w:r>
      <w:hyperlink r:id="rId8" w:history="1">
        <w:r w:rsidR="00C6701C" w:rsidRPr="0031418A">
          <w:rPr>
            <w:rStyle w:val="Hyperlink"/>
            <w:rFonts w:ascii="Book Antiqua" w:hAnsi="Book Antiqua"/>
          </w:rPr>
          <w:t>kingram@saralandboe.org</w:t>
        </w:r>
      </w:hyperlink>
    </w:p>
    <w:p w14:paraId="37BF5640" w14:textId="77777777" w:rsidR="00C6701C" w:rsidRPr="0031418A" w:rsidRDefault="00C6701C" w:rsidP="00A53AE6">
      <w:pPr>
        <w:rPr>
          <w:rFonts w:ascii="Book Antiqua" w:hAnsi="Book Antiqua" w:cs="Apple Chancery"/>
        </w:rPr>
      </w:pPr>
    </w:p>
    <w:p w14:paraId="4ADEA54D" w14:textId="77777777" w:rsidR="00C6701C" w:rsidRPr="0031418A" w:rsidRDefault="00C6701C" w:rsidP="00C6701C">
      <w:pPr>
        <w:jc w:val="center"/>
        <w:rPr>
          <w:rFonts w:ascii="Book Antiqua" w:eastAsia="Times New Roman" w:hAnsi="Book Antiqua" w:cs="Apple Chancery"/>
        </w:rPr>
      </w:pPr>
      <w:r w:rsidRPr="0031418A">
        <w:rPr>
          <w:rFonts w:ascii="Book Antiqua" w:eastAsia="Times New Roman" w:hAnsi="Book Antiqua" w:cs="Apple Chancery"/>
          <w:color w:val="181818"/>
          <w:shd w:val="clear" w:color="auto" w:fill="FFFFFF"/>
        </w:rPr>
        <w:t>“Education is the most powerful weapon which you can use to change the world.”</w:t>
      </w:r>
      <w:r w:rsidRPr="0031418A">
        <w:rPr>
          <w:rFonts w:ascii="Book Antiqua" w:eastAsia="Times New Roman" w:hAnsi="Book Antiqua" w:cs="Apple Chancery"/>
          <w:color w:val="181818"/>
        </w:rPr>
        <w:br/>
      </w:r>
      <w:r w:rsidRPr="0031418A">
        <w:rPr>
          <w:rFonts w:ascii="Book Antiqua" w:eastAsia="Calibri" w:hAnsi="Book Antiqua" w:cs="Calibri"/>
          <w:color w:val="181818"/>
          <w:shd w:val="clear" w:color="auto" w:fill="FFFFFF"/>
        </w:rPr>
        <w:t>―</w:t>
      </w:r>
      <w:r w:rsidRPr="0031418A">
        <w:rPr>
          <w:rFonts w:ascii="Book Antiqua" w:eastAsia="Times New Roman" w:hAnsi="Book Antiqua" w:cs="Apple Chancery"/>
          <w:color w:val="181818"/>
          <w:shd w:val="clear" w:color="auto" w:fill="FFFFFF"/>
        </w:rPr>
        <w:t> </w:t>
      </w:r>
      <w:r w:rsidRPr="0031418A">
        <w:rPr>
          <w:rFonts w:ascii="Book Antiqua" w:eastAsia="Times New Roman" w:hAnsi="Book Antiqua" w:cs="Apple Chancery"/>
          <w:b/>
          <w:bCs/>
          <w:color w:val="333333"/>
          <w:shd w:val="clear" w:color="auto" w:fill="FFFFFF"/>
        </w:rPr>
        <w:t>Nelson Mandela</w:t>
      </w:r>
    </w:p>
    <w:p w14:paraId="33F6BCEE" w14:textId="77777777" w:rsidR="00567FA1" w:rsidRDefault="00F61ED7">
      <w:pPr>
        <w:rPr>
          <w:rFonts w:ascii="Book Antiqua" w:hAnsi="Book Antiqua"/>
        </w:rPr>
      </w:pPr>
    </w:p>
    <w:p w14:paraId="225A272F" w14:textId="77777777" w:rsidR="0031418A" w:rsidRDefault="0031418A">
      <w:pPr>
        <w:rPr>
          <w:rFonts w:ascii="Book Antiqua" w:hAnsi="Book Antiqua"/>
        </w:rPr>
      </w:pPr>
    </w:p>
    <w:p w14:paraId="779DF7DC" w14:textId="77777777" w:rsidR="0031418A" w:rsidRDefault="0031418A">
      <w:pPr>
        <w:rPr>
          <w:rFonts w:ascii="Book Antiqua" w:hAnsi="Book Antiqua"/>
        </w:rPr>
      </w:pPr>
    </w:p>
    <w:p w14:paraId="023A9F33" w14:textId="77777777" w:rsidR="0031418A" w:rsidRDefault="0031418A">
      <w:pPr>
        <w:rPr>
          <w:rFonts w:ascii="Book Antiqua" w:hAnsi="Book Antiqua"/>
        </w:rPr>
      </w:pPr>
    </w:p>
    <w:p w14:paraId="1DFA06C6" w14:textId="77777777" w:rsidR="0031418A" w:rsidRDefault="0031418A">
      <w:pPr>
        <w:rPr>
          <w:rFonts w:ascii="Book Antiqua" w:hAnsi="Book Antiqua"/>
        </w:rPr>
      </w:pPr>
    </w:p>
    <w:p w14:paraId="1BE2A9F5" w14:textId="77777777" w:rsidR="0031418A" w:rsidRDefault="0031418A">
      <w:pPr>
        <w:rPr>
          <w:rFonts w:ascii="Book Antiqua" w:hAnsi="Book Antiqua"/>
        </w:rPr>
      </w:pPr>
    </w:p>
    <w:p w14:paraId="619EE62E" w14:textId="77777777" w:rsidR="0031418A" w:rsidRDefault="0031418A">
      <w:pPr>
        <w:rPr>
          <w:rFonts w:ascii="Book Antiqua" w:hAnsi="Book Antiqua"/>
        </w:rPr>
      </w:pPr>
    </w:p>
    <w:p w14:paraId="27F16C2C" w14:textId="77777777" w:rsidR="0031418A" w:rsidRDefault="0031418A">
      <w:pPr>
        <w:rPr>
          <w:rFonts w:ascii="Book Antiqua" w:hAnsi="Book Antiqua"/>
        </w:rPr>
      </w:pPr>
    </w:p>
    <w:p w14:paraId="73CF9851" w14:textId="77777777" w:rsidR="0031418A" w:rsidRDefault="0031418A">
      <w:pPr>
        <w:rPr>
          <w:rFonts w:ascii="Book Antiqua" w:hAnsi="Book Antiqua"/>
        </w:rPr>
      </w:pPr>
    </w:p>
    <w:p w14:paraId="7E134E70" w14:textId="77777777" w:rsidR="0031418A" w:rsidRDefault="0031418A">
      <w:pPr>
        <w:rPr>
          <w:rFonts w:ascii="Book Antiqua" w:hAnsi="Book Antiqua"/>
        </w:rPr>
      </w:pPr>
    </w:p>
    <w:p w14:paraId="45B517FF" w14:textId="77777777" w:rsidR="0031418A" w:rsidRDefault="0031418A">
      <w:pPr>
        <w:rPr>
          <w:rFonts w:ascii="Book Antiqua" w:hAnsi="Book Antiqua"/>
        </w:rPr>
      </w:pPr>
    </w:p>
    <w:p w14:paraId="4F666E79" w14:textId="77777777" w:rsidR="0031418A" w:rsidRDefault="0031418A">
      <w:pPr>
        <w:rPr>
          <w:rFonts w:ascii="Book Antiqua" w:hAnsi="Book Antiqua"/>
        </w:rPr>
      </w:pPr>
    </w:p>
    <w:p w14:paraId="27A8F3D2" w14:textId="77777777" w:rsidR="0031418A" w:rsidRDefault="0031418A">
      <w:pPr>
        <w:rPr>
          <w:rFonts w:ascii="Book Antiqua" w:hAnsi="Book Antiqua"/>
        </w:rPr>
      </w:pPr>
    </w:p>
    <w:p w14:paraId="179E8D4B" w14:textId="77777777" w:rsidR="0031418A" w:rsidRDefault="0031418A">
      <w:pPr>
        <w:rPr>
          <w:rFonts w:ascii="Book Antiqua" w:hAnsi="Book Antiqua"/>
        </w:rPr>
      </w:pPr>
    </w:p>
    <w:p w14:paraId="389F2D18" w14:textId="77777777" w:rsidR="0031418A" w:rsidRDefault="0031418A">
      <w:pPr>
        <w:rPr>
          <w:rFonts w:ascii="Book Antiqua" w:hAnsi="Book Antiqua"/>
        </w:rPr>
      </w:pPr>
    </w:p>
    <w:p w14:paraId="4D91CA0F" w14:textId="77777777" w:rsidR="0031418A" w:rsidRDefault="0031418A">
      <w:pPr>
        <w:rPr>
          <w:rFonts w:ascii="Book Antiqua" w:hAnsi="Book Antiqua"/>
        </w:rPr>
      </w:pPr>
    </w:p>
    <w:p w14:paraId="6D018135" w14:textId="77777777" w:rsidR="0031418A" w:rsidRDefault="0031418A">
      <w:pPr>
        <w:rPr>
          <w:rFonts w:ascii="Book Antiqua" w:hAnsi="Book Antiqua"/>
        </w:rPr>
      </w:pPr>
    </w:p>
    <w:p w14:paraId="3A141403" w14:textId="77777777" w:rsidR="0031418A" w:rsidRDefault="0031418A">
      <w:pPr>
        <w:rPr>
          <w:rFonts w:ascii="Book Antiqua" w:hAnsi="Book Antiqua"/>
        </w:rPr>
      </w:pPr>
    </w:p>
    <w:p w14:paraId="2F507C1A" w14:textId="77777777" w:rsidR="0031418A" w:rsidRPr="0031418A" w:rsidRDefault="0031418A">
      <w:pPr>
        <w:rPr>
          <w:rFonts w:ascii="Book Antiqua" w:hAnsi="Book Antiqua"/>
        </w:rPr>
      </w:pPr>
    </w:p>
    <w:p w14:paraId="76686A99" w14:textId="77777777" w:rsidR="008C4547" w:rsidRPr="0031418A" w:rsidRDefault="008C4547">
      <w:pPr>
        <w:rPr>
          <w:rFonts w:ascii="Book Antiqua" w:hAnsi="Book Antiqua"/>
        </w:rPr>
      </w:pPr>
    </w:p>
    <w:p w14:paraId="1ECE636C" w14:textId="1C5C7751" w:rsidR="008C4547" w:rsidRPr="0031418A" w:rsidRDefault="0031418A">
      <w:pPr>
        <w:rPr>
          <w:rFonts w:ascii="Book Antiqua" w:hAnsi="Book Antiqua"/>
          <w:b/>
        </w:rPr>
      </w:pPr>
      <w:r>
        <w:rPr>
          <w:rFonts w:ascii="Book Antiqua" w:hAnsi="Book Antiqua"/>
          <w:b/>
        </w:rPr>
        <w:t xml:space="preserve">Please </w:t>
      </w:r>
      <w:r w:rsidR="008C4547" w:rsidRPr="0031418A">
        <w:rPr>
          <w:rFonts w:ascii="Book Antiqua" w:hAnsi="Book Antiqua"/>
          <w:b/>
        </w:rPr>
        <w:t>sign and return the following stating that you and a guardian have read and agreed to the syllabus of HY 202. This will need to be com</w:t>
      </w:r>
      <w:r>
        <w:rPr>
          <w:rFonts w:ascii="Book Antiqua" w:hAnsi="Book Antiqua"/>
          <w:b/>
        </w:rPr>
        <w:t>pleted and turned in by Friday, August 11th</w:t>
      </w:r>
      <w:r w:rsidR="008C4547" w:rsidRPr="0031418A">
        <w:rPr>
          <w:rFonts w:ascii="Book Antiqua" w:hAnsi="Book Antiqua"/>
          <w:b/>
        </w:rPr>
        <w:t>. This will be your first assignment grade.</w:t>
      </w:r>
    </w:p>
    <w:p w14:paraId="2F0C3679" w14:textId="77777777" w:rsidR="008C4547" w:rsidRDefault="008C4547">
      <w:pPr>
        <w:rPr>
          <w:rFonts w:ascii="Book Antiqua" w:hAnsi="Book Antiqua"/>
        </w:rPr>
      </w:pPr>
    </w:p>
    <w:p w14:paraId="31747FF0" w14:textId="1F44A6AB" w:rsidR="00F61ED7" w:rsidRPr="0031418A" w:rsidRDefault="00F61ED7">
      <w:pPr>
        <w:rPr>
          <w:rFonts w:ascii="Book Antiqua" w:hAnsi="Book Antiqua"/>
        </w:rPr>
      </w:pPr>
      <w:r>
        <w:rPr>
          <w:rFonts w:ascii="Book Antiqua" w:hAnsi="Book Antiqua"/>
        </w:rPr>
        <w:t xml:space="preserve">I understand the rules and expectations of Ms. Ingram’s HY 202 class. I understand this is a college course and parent-teacher contact should be kept to a minimum. I understand my student should be the one to handle all questions and concerns. </w:t>
      </w:r>
      <w:bookmarkStart w:id="0" w:name="_GoBack"/>
      <w:bookmarkEnd w:id="0"/>
    </w:p>
    <w:p w14:paraId="4C6B010F" w14:textId="77777777" w:rsidR="008C4547" w:rsidRPr="0031418A" w:rsidRDefault="008C4547">
      <w:pPr>
        <w:rPr>
          <w:rFonts w:ascii="Book Antiqua" w:hAnsi="Book Antiqua"/>
        </w:rPr>
      </w:pPr>
    </w:p>
    <w:p w14:paraId="4014710C" w14:textId="50A192ED" w:rsidR="008C4547" w:rsidRPr="0031418A" w:rsidRDefault="008C4547">
      <w:pPr>
        <w:rPr>
          <w:rFonts w:ascii="Book Antiqua" w:hAnsi="Book Antiqua"/>
        </w:rPr>
      </w:pPr>
      <w:r w:rsidRPr="0031418A">
        <w:rPr>
          <w:rFonts w:ascii="Book Antiqua" w:hAnsi="Book Antiqua"/>
        </w:rPr>
        <w:t>Student Name: ______________________</w:t>
      </w:r>
    </w:p>
    <w:p w14:paraId="2F6FB146" w14:textId="77777777" w:rsidR="008C4547" w:rsidRPr="0031418A" w:rsidRDefault="008C4547">
      <w:pPr>
        <w:rPr>
          <w:rFonts w:ascii="Book Antiqua" w:hAnsi="Book Antiqua"/>
        </w:rPr>
      </w:pPr>
    </w:p>
    <w:p w14:paraId="6B41A69C" w14:textId="3982B648" w:rsidR="008C4547" w:rsidRPr="0031418A" w:rsidRDefault="008C4547">
      <w:pPr>
        <w:rPr>
          <w:rFonts w:ascii="Book Antiqua" w:hAnsi="Book Antiqua"/>
        </w:rPr>
      </w:pPr>
      <w:r w:rsidRPr="0031418A">
        <w:rPr>
          <w:rFonts w:ascii="Book Antiqua" w:hAnsi="Book Antiqua"/>
        </w:rPr>
        <w:t>Student Signature: ________________________</w:t>
      </w:r>
    </w:p>
    <w:p w14:paraId="6AF09E1F" w14:textId="77777777" w:rsidR="008C4547" w:rsidRPr="0031418A" w:rsidRDefault="008C4547">
      <w:pPr>
        <w:rPr>
          <w:rFonts w:ascii="Book Antiqua" w:hAnsi="Book Antiqua"/>
        </w:rPr>
      </w:pPr>
    </w:p>
    <w:p w14:paraId="2BEF0758" w14:textId="2ADB48C0" w:rsidR="008C4547" w:rsidRPr="0031418A" w:rsidRDefault="008C4547">
      <w:pPr>
        <w:rPr>
          <w:rFonts w:ascii="Book Antiqua" w:hAnsi="Book Antiqua"/>
        </w:rPr>
      </w:pPr>
      <w:r w:rsidRPr="0031418A">
        <w:rPr>
          <w:rFonts w:ascii="Book Antiqua" w:hAnsi="Book Antiqua"/>
        </w:rPr>
        <w:t>Guardian Name: ______________________</w:t>
      </w:r>
    </w:p>
    <w:p w14:paraId="0BF98D05" w14:textId="77777777" w:rsidR="008C4547" w:rsidRPr="0031418A" w:rsidRDefault="008C4547">
      <w:pPr>
        <w:rPr>
          <w:rFonts w:ascii="Book Antiqua" w:hAnsi="Book Antiqua"/>
        </w:rPr>
      </w:pPr>
    </w:p>
    <w:p w14:paraId="447D31C6" w14:textId="1A1B781A" w:rsidR="008C4547" w:rsidRPr="0031418A" w:rsidRDefault="008C4547">
      <w:pPr>
        <w:rPr>
          <w:rFonts w:ascii="Book Antiqua" w:hAnsi="Book Antiqua"/>
        </w:rPr>
      </w:pPr>
      <w:r w:rsidRPr="0031418A">
        <w:rPr>
          <w:rFonts w:ascii="Book Antiqua" w:hAnsi="Book Antiqua"/>
        </w:rPr>
        <w:t>Guardian Contact Information (email): _________________________</w:t>
      </w:r>
    </w:p>
    <w:p w14:paraId="7117DAE6" w14:textId="77777777" w:rsidR="008C4547" w:rsidRPr="0031418A" w:rsidRDefault="008C4547">
      <w:pPr>
        <w:rPr>
          <w:rFonts w:ascii="Book Antiqua" w:hAnsi="Book Antiqua"/>
        </w:rPr>
      </w:pPr>
    </w:p>
    <w:p w14:paraId="14D26865" w14:textId="5C934DC5" w:rsidR="008C4547" w:rsidRPr="0031418A" w:rsidRDefault="008C4547">
      <w:pPr>
        <w:rPr>
          <w:rFonts w:ascii="Book Antiqua" w:hAnsi="Book Antiqua"/>
        </w:rPr>
      </w:pPr>
      <w:r w:rsidRPr="0031418A">
        <w:rPr>
          <w:rFonts w:ascii="Book Antiqua" w:hAnsi="Book Antiqua"/>
        </w:rPr>
        <w:t>Guardian Signature: _______________________________</w:t>
      </w:r>
    </w:p>
    <w:sectPr w:rsidR="008C4547" w:rsidRPr="0031418A" w:rsidSect="002F3F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Book Antiqua">
    <w:panose1 w:val="02040602050305030304"/>
    <w:charset w:val="00"/>
    <w:family w:val="auto"/>
    <w:pitch w:val="variable"/>
    <w:sig w:usb0="00000287" w:usb1="00000000" w:usb2="00000000" w:usb3="00000000" w:csb0="0000009F"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A65E46"/>
    <w:multiLevelType w:val="hybridMultilevel"/>
    <w:tmpl w:val="4FE44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9C6122C"/>
    <w:multiLevelType w:val="hybridMultilevel"/>
    <w:tmpl w:val="888CF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BEF"/>
    <w:rsid w:val="000251D2"/>
    <w:rsid w:val="00041461"/>
    <w:rsid w:val="000E2515"/>
    <w:rsid w:val="000F106D"/>
    <w:rsid w:val="001227DF"/>
    <w:rsid w:val="00164817"/>
    <w:rsid w:val="00174613"/>
    <w:rsid w:val="00233ECE"/>
    <w:rsid w:val="002F3F48"/>
    <w:rsid w:val="0031418A"/>
    <w:rsid w:val="00314843"/>
    <w:rsid w:val="003530FF"/>
    <w:rsid w:val="00375E7A"/>
    <w:rsid w:val="00411DA4"/>
    <w:rsid w:val="00436F09"/>
    <w:rsid w:val="00463A07"/>
    <w:rsid w:val="004D4178"/>
    <w:rsid w:val="004E1AC8"/>
    <w:rsid w:val="00500B29"/>
    <w:rsid w:val="005177CA"/>
    <w:rsid w:val="00533C7A"/>
    <w:rsid w:val="005E657E"/>
    <w:rsid w:val="00621BEF"/>
    <w:rsid w:val="006871C0"/>
    <w:rsid w:val="006A0DCC"/>
    <w:rsid w:val="006B1790"/>
    <w:rsid w:val="006E0374"/>
    <w:rsid w:val="00707321"/>
    <w:rsid w:val="007379AA"/>
    <w:rsid w:val="00764712"/>
    <w:rsid w:val="00791B3E"/>
    <w:rsid w:val="008400F8"/>
    <w:rsid w:val="008B2489"/>
    <w:rsid w:val="008C4547"/>
    <w:rsid w:val="009322BE"/>
    <w:rsid w:val="009E4D9A"/>
    <w:rsid w:val="00A02086"/>
    <w:rsid w:val="00A53AE6"/>
    <w:rsid w:val="00A74BD0"/>
    <w:rsid w:val="00AD7439"/>
    <w:rsid w:val="00B6174D"/>
    <w:rsid w:val="00B930AF"/>
    <w:rsid w:val="00BA35EC"/>
    <w:rsid w:val="00BA403E"/>
    <w:rsid w:val="00BB63E5"/>
    <w:rsid w:val="00BD6018"/>
    <w:rsid w:val="00C6701C"/>
    <w:rsid w:val="00CC334B"/>
    <w:rsid w:val="00DA5881"/>
    <w:rsid w:val="00E020B3"/>
    <w:rsid w:val="00E17269"/>
    <w:rsid w:val="00E3740A"/>
    <w:rsid w:val="00F61ED7"/>
    <w:rsid w:val="00F91366"/>
    <w:rsid w:val="00FF6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5A227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21B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BEF"/>
    <w:pPr>
      <w:ind w:left="720"/>
      <w:contextualSpacing/>
    </w:pPr>
  </w:style>
  <w:style w:type="paragraph" w:customStyle="1" w:styleId="Default">
    <w:name w:val="Default"/>
    <w:rsid w:val="00621BEF"/>
    <w:pPr>
      <w:widowControl w:val="0"/>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C6701C"/>
    <w:rPr>
      <w:color w:val="0563C1" w:themeColor="hyperlink"/>
      <w:u w:val="single"/>
    </w:rPr>
  </w:style>
  <w:style w:type="character" w:customStyle="1" w:styleId="authorortitle">
    <w:name w:val="authorortitle"/>
    <w:basedOn w:val="DefaultParagraphFont"/>
    <w:rsid w:val="00C6701C"/>
  </w:style>
  <w:style w:type="paragraph" w:styleId="NormalWeb">
    <w:name w:val="Normal (Web)"/>
    <w:basedOn w:val="Normal"/>
    <w:uiPriority w:val="99"/>
    <w:semiHidden/>
    <w:unhideWhenUsed/>
    <w:rsid w:val="00533C7A"/>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94393">
      <w:bodyDiv w:val="1"/>
      <w:marLeft w:val="0"/>
      <w:marRight w:val="0"/>
      <w:marTop w:val="0"/>
      <w:marBottom w:val="0"/>
      <w:divBdr>
        <w:top w:val="none" w:sz="0" w:space="0" w:color="auto"/>
        <w:left w:val="none" w:sz="0" w:space="0" w:color="auto"/>
        <w:bottom w:val="none" w:sz="0" w:space="0" w:color="auto"/>
        <w:right w:val="none" w:sz="0" w:space="0" w:color="auto"/>
      </w:divBdr>
    </w:div>
    <w:div w:id="279799770">
      <w:bodyDiv w:val="1"/>
      <w:marLeft w:val="0"/>
      <w:marRight w:val="0"/>
      <w:marTop w:val="0"/>
      <w:marBottom w:val="0"/>
      <w:divBdr>
        <w:top w:val="none" w:sz="0" w:space="0" w:color="auto"/>
        <w:left w:val="none" w:sz="0" w:space="0" w:color="auto"/>
        <w:bottom w:val="none" w:sz="0" w:space="0" w:color="auto"/>
        <w:right w:val="none" w:sz="0" w:space="0" w:color="auto"/>
      </w:divBdr>
    </w:div>
    <w:div w:id="6528759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kingram@saralandboe.org" TargetMode="External"/><Relationship Id="rId7" Type="http://schemas.openxmlformats.org/officeDocument/2006/relationships/hyperlink" Target="https://nam04.safelinks.protection.outlook.com/?url=http%3A%2F%2Fwww.turnitin.com%2F&amp;data=05%7C01%7CKIngram%40saralandboe.org%7C1968cda1db9b43b7c0a208db942f7ae0%7C9b0ec08b36c8415aabd7681cdf174482%7C0%7C0%7C638266703891086588%7CUnknown%7CTWFpbGZsb3d8eyJWIjoiMC4wLjAwMDAiLCJQIjoiV2luMzIiLCJBTiI6Ik1haWwiLCJXVCI6Mn0%3D%7C3000%7C%7C%7C&amp;sdata=%2FCFPCvaDo5R0MIo1OQF9tsS4z%2FubFvIPFSKqf6SKoaU%3D&amp;reserved=0" TargetMode="External"/><Relationship Id="rId8" Type="http://schemas.openxmlformats.org/officeDocument/2006/relationships/hyperlink" Target="mailto:kingram@saralandboe.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B067B0B-B332-F744-BA57-ADAF00057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1309</Words>
  <Characters>7465</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KaylynIngr Ingram</dc:creator>
  <cp:keywords/>
  <dc:description/>
  <cp:lastModifiedBy>KaylynIngr Ingram</cp:lastModifiedBy>
  <cp:revision>7</cp:revision>
  <dcterms:created xsi:type="dcterms:W3CDTF">2021-08-06T13:38:00Z</dcterms:created>
  <dcterms:modified xsi:type="dcterms:W3CDTF">2023-08-06T21:22:00Z</dcterms:modified>
</cp:coreProperties>
</file>